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10C9C" w14:textId="77777777" w:rsidR="00157CA7" w:rsidRPr="002846C6" w:rsidRDefault="00157CA7" w:rsidP="00157CA7">
      <w:pPr>
        <w:rPr>
          <w:b/>
          <w:bCs/>
        </w:rPr>
      </w:pPr>
      <w:r w:rsidRPr="002846C6">
        <w:rPr>
          <w:b/>
          <w:bCs/>
        </w:rPr>
        <w:t>PRESS RELEASE</w:t>
      </w:r>
    </w:p>
    <w:p w14:paraId="472D6D26" w14:textId="77777777" w:rsidR="00157CA7" w:rsidRDefault="00157CA7" w:rsidP="00157CA7">
      <w:r>
        <w:t>CONTACT: Jude Holesinger</w:t>
      </w:r>
    </w:p>
    <w:p w14:paraId="34C138A7" w14:textId="6B886CA2" w:rsidR="00157CA7" w:rsidRDefault="00157CA7" w:rsidP="00157CA7">
      <w:r>
        <w:t>Email</w:t>
      </w:r>
      <w:r w:rsidR="002846C6">
        <w:t>:</w:t>
      </w:r>
      <w:r>
        <w:t xml:space="preserve"> judeholesinger@gmail.com</w:t>
      </w:r>
    </w:p>
    <w:p w14:paraId="73A71D15" w14:textId="6BBC7B1C" w:rsidR="00157CA7" w:rsidRDefault="00157CA7" w:rsidP="00157CA7">
      <w:r>
        <w:t>Cell phone</w:t>
      </w:r>
      <w:r w:rsidR="002846C6">
        <w:t>:</w:t>
      </w:r>
      <w:r>
        <w:t xml:space="preserve"> 563-249-6115</w:t>
      </w:r>
    </w:p>
    <w:p w14:paraId="6D13943B" w14:textId="77777777" w:rsidR="00157CA7" w:rsidRDefault="00157CA7" w:rsidP="00157CA7"/>
    <w:p w14:paraId="0D99FA28" w14:textId="77777777" w:rsidR="006B7648" w:rsidRDefault="00157CA7" w:rsidP="00157CA7">
      <w:pPr>
        <w:jc w:val="center"/>
        <w:rPr>
          <w:b/>
          <w:bCs/>
        </w:rPr>
      </w:pPr>
      <w:r>
        <w:rPr>
          <w:b/>
          <w:bCs/>
        </w:rPr>
        <w:t>September</w:t>
      </w:r>
      <w:r w:rsidRPr="007D3099">
        <w:rPr>
          <w:b/>
          <w:bCs/>
        </w:rPr>
        <w:t xml:space="preserve"> Miller Program</w:t>
      </w:r>
    </w:p>
    <w:p w14:paraId="232A80F7" w14:textId="671E8881" w:rsidR="00157CA7" w:rsidRDefault="00157CA7" w:rsidP="00157CA7">
      <w:pPr>
        <w:jc w:val="center"/>
        <w:rPr>
          <w:b/>
          <w:bCs/>
        </w:rPr>
      </w:pPr>
      <w:r>
        <w:rPr>
          <w:b/>
          <w:bCs/>
        </w:rPr>
        <w:t xml:space="preserve">The Iowa Investigator, </w:t>
      </w:r>
      <w:r w:rsidR="0021074D">
        <w:rPr>
          <w:b/>
          <w:bCs/>
        </w:rPr>
        <w:t xml:space="preserve">Social </w:t>
      </w:r>
      <w:r>
        <w:rPr>
          <w:b/>
          <w:bCs/>
        </w:rPr>
        <w:t>Media Influencer</w:t>
      </w:r>
      <w:r w:rsidR="006B7648">
        <w:rPr>
          <w:b/>
          <w:bCs/>
        </w:rPr>
        <w:t>,</w:t>
      </w:r>
      <w:r w:rsidR="0021074D">
        <w:rPr>
          <w:b/>
          <w:bCs/>
        </w:rPr>
        <w:t xml:space="preserve"> &amp; Local H</w:t>
      </w:r>
      <w:r w:rsidR="00EA4904">
        <w:rPr>
          <w:b/>
          <w:bCs/>
        </w:rPr>
        <w:t>i</w:t>
      </w:r>
      <w:r w:rsidR="0021074D">
        <w:rPr>
          <w:b/>
          <w:bCs/>
        </w:rPr>
        <w:t>storian</w:t>
      </w:r>
      <w:r w:rsidR="00EA4904">
        <w:rPr>
          <w:b/>
          <w:bCs/>
        </w:rPr>
        <w:t xml:space="preserve"> TJ </w:t>
      </w:r>
      <w:r w:rsidR="006B7648">
        <w:rPr>
          <w:b/>
          <w:bCs/>
        </w:rPr>
        <w:t>Vonderhaar</w:t>
      </w:r>
    </w:p>
    <w:p w14:paraId="0B432F3C" w14:textId="77777777" w:rsidR="00157CA7" w:rsidRPr="00157CA7" w:rsidRDefault="00157CA7" w:rsidP="00157CA7">
      <w:pPr>
        <w:jc w:val="center"/>
      </w:pPr>
    </w:p>
    <w:p w14:paraId="2E5AEFF6" w14:textId="4EE39A59" w:rsidR="00157CA7" w:rsidRDefault="00157CA7" w:rsidP="00157CA7">
      <w:r w:rsidRPr="00157CA7">
        <w:t>The next Miller Program will be held on Monday, September 14 at 6:00 at Fulton’s Windmill Cultural Center. The facility is located at 111 – 10</w:t>
      </w:r>
      <w:r w:rsidRPr="00157CA7">
        <w:rPr>
          <w:vertAlign w:val="superscript"/>
        </w:rPr>
        <w:t>th</w:t>
      </w:r>
      <w:r w:rsidRPr="00157CA7">
        <w:t xml:space="preserve"> Avenue in downtown Fulton, Illinois, across the street from </w:t>
      </w:r>
      <w:r w:rsidRPr="00157CA7">
        <w:rPr>
          <w:i/>
          <w:iCs/>
        </w:rPr>
        <w:t>De Immigrant</w:t>
      </w:r>
      <w:r w:rsidRPr="00157CA7">
        <w:t xml:space="preserve"> Windmill. </w:t>
      </w:r>
      <w:r>
        <w:t xml:space="preserve">The event is free and open to the public. </w:t>
      </w:r>
    </w:p>
    <w:p w14:paraId="10C0B0FE" w14:textId="7D452D32" w:rsidR="00157CA7" w:rsidRDefault="00157CA7" w:rsidP="00157CA7">
      <w:r w:rsidRPr="00157CA7">
        <w:t>JT Vonderhaar is a social media creator from Bettendorf, Iowa</w:t>
      </w:r>
      <w:r>
        <w:t>,</w:t>
      </w:r>
      <w:r w:rsidRPr="00157CA7">
        <w:t xml:space="preserve"> known as The Iowa Investigator. He started making videos on social media in 2022 and pivoted his focus to the State of Iowa in 2023. His videos focus primarily on Iowa history, but</w:t>
      </w:r>
      <w:r>
        <w:t xml:space="preserve"> they</w:t>
      </w:r>
      <w:r w:rsidRPr="00157CA7">
        <w:t xml:space="preserve"> </w:t>
      </w:r>
      <w:r w:rsidR="009B1B66">
        <w:t xml:space="preserve">sometimes </w:t>
      </w:r>
      <w:r w:rsidRPr="00157CA7">
        <w:t>also touch on topics like sports, human interest, food, politics</w:t>
      </w:r>
      <w:r>
        <w:t>,</w:t>
      </w:r>
      <w:r w:rsidRPr="00157CA7">
        <w:t xml:space="preserve"> or anything </w:t>
      </w:r>
      <w:r>
        <w:t>he</w:t>
      </w:r>
      <w:r w:rsidRPr="00157CA7">
        <w:t xml:space="preserve"> finds interesting in his home state. </w:t>
      </w:r>
    </w:p>
    <w:p w14:paraId="386FC415" w14:textId="051A3153" w:rsidR="00157CA7" w:rsidRDefault="00157CA7" w:rsidP="00157CA7">
      <w:r w:rsidRPr="00157CA7">
        <w:t xml:space="preserve">Over the last several years he has amassed </w:t>
      </w:r>
      <w:r>
        <w:t>more than</w:t>
      </w:r>
      <w:r w:rsidRPr="00157CA7">
        <w:t xml:space="preserve"> 100,000 followers across different platforms</w:t>
      </w:r>
      <w:r>
        <w:t>,</w:t>
      </w:r>
      <w:r w:rsidRPr="00157CA7">
        <w:t xml:space="preserve"> and </w:t>
      </w:r>
      <w:r>
        <w:t xml:space="preserve">JT </w:t>
      </w:r>
      <w:r w:rsidRPr="00157CA7">
        <w:t>enjoys traveling the state to learn new things. Although he is not a “private investigator” nor a trained historian, he believes there are many interesting stories about the State of Iowa that are often overlooked. His work attempts to buck the notion that Iowa and the greater Midwest are boring places that are not worth learning about.</w:t>
      </w:r>
    </w:p>
    <w:p w14:paraId="016E3378" w14:textId="44EE4E8B" w:rsidR="00157CA7" w:rsidRPr="00157CA7" w:rsidRDefault="00157CA7" w:rsidP="00157CA7">
      <w:r>
        <w:t xml:space="preserve">The Volunteer Millers invite the public to attend this program to learn more about how to increase your social media presence as well as how to look at local history with a new eye. The program will be followed by light refreshments. These </w:t>
      </w:r>
      <w:r w:rsidR="009C605C">
        <w:t xml:space="preserve">free </w:t>
      </w:r>
      <w:r>
        <w:t xml:space="preserve">monthly programs are made possible through a grant from FACE, Fulton’s community foundation. </w:t>
      </w:r>
    </w:p>
    <w:p w14:paraId="1713FFED" w14:textId="6B74A25F" w:rsidR="002F6FE6" w:rsidRPr="00157CA7" w:rsidRDefault="002F6FE6" w:rsidP="00157CA7">
      <w:r w:rsidRPr="00157CA7">
        <w:t xml:space="preserve"> </w:t>
      </w:r>
    </w:p>
    <w:sectPr w:rsidR="002F6FE6" w:rsidRPr="00157C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8EA"/>
    <w:rsid w:val="000F00CC"/>
    <w:rsid w:val="000F0AAC"/>
    <w:rsid w:val="00157CA7"/>
    <w:rsid w:val="00206DC1"/>
    <w:rsid w:val="0021074D"/>
    <w:rsid w:val="002128EA"/>
    <w:rsid w:val="002846C6"/>
    <w:rsid w:val="002F6FE6"/>
    <w:rsid w:val="005040D4"/>
    <w:rsid w:val="00663A4C"/>
    <w:rsid w:val="006B7648"/>
    <w:rsid w:val="009B1B66"/>
    <w:rsid w:val="009C605C"/>
    <w:rsid w:val="00EA4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5B34F"/>
  <w15:chartTrackingRefBased/>
  <w15:docId w15:val="{AB6A8508-8F66-490B-8B9A-BFA0D190C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CA7"/>
  </w:style>
  <w:style w:type="paragraph" w:styleId="Heading1">
    <w:name w:val="heading 1"/>
    <w:basedOn w:val="Normal"/>
    <w:next w:val="Normal"/>
    <w:link w:val="Heading1Char"/>
    <w:uiPriority w:val="9"/>
    <w:qFormat/>
    <w:rsid w:val="002128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128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128E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128E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128E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128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28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28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28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8E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128E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128E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128E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128E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128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28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28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28EA"/>
    <w:rPr>
      <w:rFonts w:eastAsiaTheme="majorEastAsia" w:cstheme="majorBidi"/>
      <w:color w:val="272727" w:themeColor="text1" w:themeTint="D8"/>
    </w:rPr>
  </w:style>
  <w:style w:type="paragraph" w:styleId="Title">
    <w:name w:val="Title"/>
    <w:basedOn w:val="Normal"/>
    <w:next w:val="Normal"/>
    <w:link w:val="TitleChar"/>
    <w:uiPriority w:val="10"/>
    <w:qFormat/>
    <w:rsid w:val="002128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28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28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28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28EA"/>
    <w:pPr>
      <w:spacing w:before="160"/>
      <w:jc w:val="center"/>
    </w:pPr>
    <w:rPr>
      <w:i/>
      <w:iCs/>
      <w:color w:val="404040" w:themeColor="text1" w:themeTint="BF"/>
    </w:rPr>
  </w:style>
  <w:style w:type="character" w:customStyle="1" w:styleId="QuoteChar">
    <w:name w:val="Quote Char"/>
    <w:basedOn w:val="DefaultParagraphFont"/>
    <w:link w:val="Quote"/>
    <w:uiPriority w:val="29"/>
    <w:rsid w:val="002128EA"/>
    <w:rPr>
      <w:i/>
      <w:iCs/>
      <w:color w:val="404040" w:themeColor="text1" w:themeTint="BF"/>
    </w:rPr>
  </w:style>
  <w:style w:type="paragraph" w:styleId="ListParagraph">
    <w:name w:val="List Paragraph"/>
    <w:basedOn w:val="Normal"/>
    <w:uiPriority w:val="34"/>
    <w:qFormat/>
    <w:rsid w:val="002128EA"/>
    <w:pPr>
      <w:ind w:left="720"/>
      <w:contextualSpacing/>
    </w:pPr>
  </w:style>
  <w:style w:type="character" w:styleId="IntenseEmphasis">
    <w:name w:val="Intense Emphasis"/>
    <w:basedOn w:val="DefaultParagraphFont"/>
    <w:uiPriority w:val="21"/>
    <w:qFormat/>
    <w:rsid w:val="002128EA"/>
    <w:rPr>
      <w:i/>
      <w:iCs/>
      <w:color w:val="2F5496" w:themeColor="accent1" w:themeShade="BF"/>
    </w:rPr>
  </w:style>
  <w:style w:type="paragraph" w:styleId="IntenseQuote">
    <w:name w:val="Intense Quote"/>
    <w:basedOn w:val="Normal"/>
    <w:next w:val="Normal"/>
    <w:link w:val="IntenseQuoteChar"/>
    <w:uiPriority w:val="30"/>
    <w:qFormat/>
    <w:rsid w:val="002128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128EA"/>
    <w:rPr>
      <w:i/>
      <w:iCs/>
      <w:color w:val="2F5496" w:themeColor="accent1" w:themeShade="BF"/>
    </w:rPr>
  </w:style>
  <w:style w:type="character" w:styleId="IntenseReference">
    <w:name w:val="Intense Reference"/>
    <w:basedOn w:val="DefaultParagraphFont"/>
    <w:uiPriority w:val="32"/>
    <w:qFormat/>
    <w:rsid w:val="002128E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244</Words>
  <Characters>1394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Kolk</dc:creator>
  <cp:keywords/>
  <dc:description/>
  <cp:lastModifiedBy>Heidi Kolk</cp:lastModifiedBy>
  <cp:revision>7</cp:revision>
  <cp:lastPrinted>2026-08-06T21:41:00Z</cp:lastPrinted>
  <dcterms:created xsi:type="dcterms:W3CDTF">2026-08-06T21:28:00Z</dcterms:created>
  <dcterms:modified xsi:type="dcterms:W3CDTF">2026-08-27T16:41:00Z</dcterms:modified>
</cp:coreProperties>
</file>