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75CA6" w14:textId="1D46E977" w:rsidR="00BB39AF" w:rsidRPr="00C04ACB" w:rsidRDefault="00BB39AF" w:rsidP="001250F2">
      <w:pPr>
        <w:pStyle w:val="NoSpacing"/>
        <w:jc w:val="center"/>
        <w:rPr>
          <w:rFonts w:cstheme="minorHAnsi"/>
          <w:b/>
          <w:sz w:val="44"/>
          <w:szCs w:val="44"/>
        </w:rPr>
      </w:pPr>
      <w:r w:rsidRPr="00C04ACB">
        <w:rPr>
          <w:rFonts w:cstheme="minorHAnsi"/>
          <w:b/>
          <w:sz w:val="44"/>
          <w:szCs w:val="44"/>
        </w:rPr>
        <w:t>CITY OF FULTON</w:t>
      </w:r>
    </w:p>
    <w:p w14:paraId="6196F159" w14:textId="3BA146D9" w:rsidR="00E91C73" w:rsidRPr="00A10693" w:rsidRDefault="00BB39AF" w:rsidP="00A10693">
      <w:pPr>
        <w:pStyle w:val="NoSpacing"/>
        <w:jc w:val="center"/>
        <w:rPr>
          <w:rFonts w:cstheme="minorHAnsi"/>
          <w:b/>
          <w:sz w:val="44"/>
          <w:szCs w:val="44"/>
        </w:rPr>
      </w:pPr>
      <w:r w:rsidRPr="00C04ACB">
        <w:rPr>
          <w:rFonts w:cstheme="minorHAnsi"/>
          <w:b/>
          <w:sz w:val="44"/>
          <w:szCs w:val="44"/>
        </w:rPr>
        <w:t>COUNCIL MEETING AGENDA</w:t>
      </w:r>
    </w:p>
    <w:p w14:paraId="21E74BF3" w14:textId="31BF9772" w:rsidR="00FF30D1" w:rsidRDefault="00FF30D1">
      <w:pPr>
        <w:pStyle w:val="NoSpacing"/>
        <w:jc w:val="center"/>
        <w:rPr>
          <w:rFonts w:cstheme="minorHAnsi"/>
          <w:b/>
          <w:sz w:val="44"/>
          <w:szCs w:val="44"/>
        </w:rPr>
      </w:pPr>
      <w:r>
        <w:rPr>
          <w:rFonts w:cstheme="minorHAnsi"/>
          <w:b/>
          <w:sz w:val="44"/>
          <w:szCs w:val="44"/>
        </w:rPr>
        <w:t>C</w:t>
      </w:r>
      <w:r w:rsidR="00D63CEA">
        <w:rPr>
          <w:rFonts w:cstheme="minorHAnsi"/>
          <w:b/>
          <w:sz w:val="44"/>
          <w:szCs w:val="44"/>
        </w:rPr>
        <w:t>ity Hall Council Chambers</w:t>
      </w:r>
    </w:p>
    <w:p w14:paraId="694A28FE" w14:textId="43545E33" w:rsidR="00602DED" w:rsidRDefault="00207F9D" w:rsidP="00A97358">
      <w:pPr>
        <w:pStyle w:val="NoSpacing"/>
        <w:jc w:val="center"/>
        <w:rPr>
          <w:rFonts w:cstheme="minorHAnsi"/>
          <w:b/>
          <w:sz w:val="44"/>
          <w:szCs w:val="44"/>
        </w:rPr>
      </w:pPr>
      <w:r>
        <w:rPr>
          <w:rFonts w:cstheme="minorHAnsi"/>
          <w:b/>
          <w:sz w:val="44"/>
          <w:szCs w:val="44"/>
        </w:rPr>
        <w:t>March 10</w:t>
      </w:r>
      <w:r w:rsidR="00905E9F">
        <w:rPr>
          <w:rFonts w:cstheme="minorHAnsi"/>
          <w:b/>
          <w:sz w:val="44"/>
          <w:szCs w:val="44"/>
        </w:rPr>
        <w:t>, 2025</w:t>
      </w:r>
      <w:r w:rsidR="00A97358">
        <w:rPr>
          <w:rFonts w:cstheme="minorHAnsi"/>
          <w:b/>
          <w:sz w:val="44"/>
          <w:szCs w:val="44"/>
        </w:rPr>
        <w:t xml:space="preserve"> - </w:t>
      </w:r>
      <w:r w:rsidR="005B41FD">
        <w:rPr>
          <w:rFonts w:cstheme="minorHAnsi"/>
          <w:b/>
          <w:sz w:val="44"/>
          <w:szCs w:val="44"/>
        </w:rPr>
        <w:t>5:30</w:t>
      </w:r>
      <w:r w:rsidR="00BB39AF" w:rsidRPr="00C04ACB">
        <w:rPr>
          <w:rFonts w:cstheme="minorHAnsi"/>
          <w:b/>
          <w:sz w:val="44"/>
          <w:szCs w:val="44"/>
        </w:rPr>
        <w:t xml:space="preserve"> </w:t>
      </w:r>
      <w:r w:rsidR="005B41FD">
        <w:rPr>
          <w:rFonts w:cstheme="minorHAnsi"/>
          <w:b/>
          <w:sz w:val="44"/>
          <w:szCs w:val="44"/>
        </w:rPr>
        <w:t>P</w:t>
      </w:r>
      <w:r w:rsidR="00BB39AF" w:rsidRPr="00C04ACB">
        <w:rPr>
          <w:rFonts w:cstheme="minorHAnsi"/>
          <w:b/>
          <w:sz w:val="44"/>
          <w:szCs w:val="44"/>
        </w:rPr>
        <w:t>M</w:t>
      </w:r>
    </w:p>
    <w:p w14:paraId="6F6FF6B3" w14:textId="41BFC112" w:rsidR="00BB39AF" w:rsidRPr="00C04ACB" w:rsidRDefault="00BB39AF">
      <w:pPr>
        <w:pStyle w:val="NoSpacing"/>
        <w:rPr>
          <w:rFonts w:cstheme="minorHAnsi"/>
          <w:b/>
          <w:sz w:val="36"/>
          <w:szCs w:val="36"/>
        </w:rPr>
      </w:pPr>
      <w:r w:rsidRPr="00C04ACB">
        <w:rPr>
          <w:rFonts w:cstheme="minorHAnsi"/>
          <w:b/>
          <w:sz w:val="36"/>
          <w:szCs w:val="36"/>
        </w:rPr>
        <w:t xml:space="preserve">Regular </w:t>
      </w:r>
      <w:r w:rsidR="006B6886">
        <w:rPr>
          <w:rFonts w:cstheme="minorHAnsi"/>
          <w:b/>
          <w:sz w:val="36"/>
          <w:szCs w:val="36"/>
        </w:rPr>
        <w:t xml:space="preserve">Council </w:t>
      </w:r>
      <w:r w:rsidRPr="00C04ACB">
        <w:rPr>
          <w:rFonts w:cstheme="minorHAnsi"/>
          <w:b/>
          <w:sz w:val="36"/>
          <w:szCs w:val="36"/>
        </w:rPr>
        <w:t>Meeting</w:t>
      </w:r>
    </w:p>
    <w:p w14:paraId="355823E5" w14:textId="77777777" w:rsidR="00BB39AF" w:rsidRDefault="00BB39AF">
      <w:pPr>
        <w:pStyle w:val="NoSpacing"/>
        <w:rPr>
          <w:rFonts w:cstheme="minorHAnsi"/>
          <w:bCs/>
          <w:sz w:val="24"/>
          <w:szCs w:val="24"/>
        </w:rPr>
      </w:pPr>
    </w:p>
    <w:p w14:paraId="1165CD34" w14:textId="799052A0" w:rsidR="00BB39AF" w:rsidRPr="00E478A6" w:rsidRDefault="00BB39AF">
      <w:pPr>
        <w:pStyle w:val="NoSpacing"/>
        <w:rPr>
          <w:rFonts w:cstheme="minorHAnsi"/>
          <w:bCs/>
          <w:sz w:val="24"/>
          <w:szCs w:val="24"/>
        </w:rPr>
      </w:pPr>
      <w:r w:rsidRPr="00E478A6">
        <w:rPr>
          <w:rFonts w:cstheme="minorHAnsi"/>
          <w:bCs/>
          <w:sz w:val="24"/>
          <w:szCs w:val="24"/>
        </w:rPr>
        <w:t>1.</w:t>
      </w:r>
      <w:r w:rsidRPr="00C04ACB">
        <w:rPr>
          <w:rFonts w:cstheme="minorHAnsi"/>
          <w:b/>
          <w:sz w:val="24"/>
          <w:szCs w:val="24"/>
        </w:rPr>
        <w:tab/>
      </w:r>
      <w:r w:rsidRPr="00E478A6">
        <w:rPr>
          <w:rFonts w:cstheme="minorHAnsi"/>
          <w:bCs/>
          <w:sz w:val="24"/>
          <w:szCs w:val="24"/>
        </w:rPr>
        <w:t>Call to order</w:t>
      </w:r>
      <w:r>
        <w:rPr>
          <w:rFonts w:cstheme="minorHAnsi"/>
          <w:bCs/>
          <w:sz w:val="24"/>
          <w:szCs w:val="24"/>
        </w:rPr>
        <w:t xml:space="preserve"> </w:t>
      </w:r>
      <w:r w:rsidR="00504465">
        <w:rPr>
          <w:rFonts w:cstheme="minorHAnsi"/>
          <w:bCs/>
          <w:sz w:val="24"/>
          <w:szCs w:val="24"/>
        </w:rPr>
        <w:t xml:space="preserve">the </w:t>
      </w:r>
      <w:r>
        <w:rPr>
          <w:rFonts w:cstheme="minorHAnsi"/>
          <w:bCs/>
          <w:sz w:val="24"/>
          <w:szCs w:val="24"/>
        </w:rPr>
        <w:t>Council meeting for the City of Fulton.</w:t>
      </w:r>
    </w:p>
    <w:p w14:paraId="097E0289" w14:textId="77777777" w:rsidR="00BB39AF" w:rsidRPr="00E478A6" w:rsidRDefault="00BB39AF">
      <w:pPr>
        <w:pStyle w:val="NoSpacing"/>
        <w:rPr>
          <w:rFonts w:cstheme="minorHAnsi"/>
          <w:bCs/>
          <w:sz w:val="24"/>
          <w:szCs w:val="24"/>
        </w:rPr>
      </w:pPr>
    </w:p>
    <w:p w14:paraId="4233EF8D" w14:textId="77777777" w:rsidR="00BB39AF" w:rsidRPr="00E478A6" w:rsidRDefault="00BB39AF">
      <w:pPr>
        <w:pStyle w:val="NoSpacing"/>
        <w:rPr>
          <w:rFonts w:cstheme="minorHAnsi"/>
          <w:bCs/>
          <w:sz w:val="24"/>
          <w:szCs w:val="24"/>
        </w:rPr>
      </w:pPr>
      <w:r w:rsidRPr="00E478A6">
        <w:rPr>
          <w:rFonts w:cstheme="minorHAnsi"/>
          <w:bCs/>
          <w:sz w:val="24"/>
          <w:szCs w:val="24"/>
        </w:rPr>
        <w:t>2.</w:t>
      </w:r>
      <w:r>
        <w:rPr>
          <w:rFonts w:cstheme="minorHAnsi"/>
          <w:sz w:val="24"/>
          <w:szCs w:val="24"/>
        </w:rPr>
        <w:tab/>
        <w:t>Roll Call</w:t>
      </w:r>
    </w:p>
    <w:p w14:paraId="5D79CD63" w14:textId="77777777" w:rsidR="00BB39AF" w:rsidRPr="00E478A6" w:rsidRDefault="00BB39AF">
      <w:pPr>
        <w:pStyle w:val="NoSpacing"/>
        <w:rPr>
          <w:rFonts w:cstheme="minorHAnsi"/>
          <w:bCs/>
          <w:sz w:val="24"/>
          <w:szCs w:val="24"/>
        </w:rPr>
      </w:pPr>
    </w:p>
    <w:p w14:paraId="24C92EA6" w14:textId="35F205E8" w:rsidR="00BB39AF" w:rsidRDefault="00BB39AF">
      <w:pPr>
        <w:pStyle w:val="NoSpacing"/>
        <w:rPr>
          <w:rFonts w:cstheme="minorHAnsi"/>
          <w:bCs/>
          <w:sz w:val="24"/>
          <w:szCs w:val="24"/>
        </w:rPr>
      </w:pPr>
      <w:r w:rsidRPr="00E478A6">
        <w:rPr>
          <w:rFonts w:cstheme="minorHAnsi"/>
          <w:bCs/>
          <w:sz w:val="24"/>
          <w:szCs w:val="24"/>
        </w:rPr>
        <w:t>3</w:t>
      </w:r>
      <w:proofErr w:type="gramStart"/>
      <w:r w:rsidRPr="00E478A6">
        <w:rPr>
          <w:rFonts w:cstheme="minorHAnsi"/>
          <w:bCs/>
          <w:sz w:val="24"/>
          <w:szCs w:val="24"/>
        </w:rPr>
        <w:t xml:space="preserve">. </w:t>
      </w:r>
      <w:r w:rsidRPr="00E478A6">
        <w:rPr>
          <w:rFonts w:cstheme="minorHAnsi"/>
          <w:bCs/>
          <w:sz w:val="24"/>
          <w:szCs w:val="24"/>
        </w:rPr>
        <w:tab/>
      </w:r>
      <w:r w:rsidR="00E67136">
        <w:rPr>
          <w:rFonts w:cstheme="minorHAnsi"/>
          <w:bCs/>
          <w:sz w:val="24"/>
          <w:szCs w:val="24"/>
        </w:rPr>
        <w:t>P</w:t>
      </w:r>
      <w:r w:rsidRPr="00E478A6">
        <w:rPr>
          <w:rFonts w:cstheme="minorHAnsi"/>
          <w:bCs/>
          <w:sz w:val="24"/>
          <w:szCs w:val="24"/>
        </w:rPr>
        <w:t>ledge</w:t>
      </w:r>
      <w:proofErr w:type="gramEnd"/>
      <w:r w:rsidRPr="00E478A6">
        <w:rPr>
          <w:rFonts w:cstheme="minorHAnsi"/>
          <w:bCs/>
          <w:sz w:val="24"/>
          <w:szCs w:val="24"/>
        </w:rPr>
        <w:t xml:space="preserve"> of Allegiance</w:t>
      </w:r>
    </w:p>
    <w:p w14:paraId="6797CCDE" w14:textId="77777777" w:rsidR="000F6A39" w:rsidRDefault="000F6A39">
      <w:pPr>
        <w:pStyle w:val="NoSpacing"/>
        <w:rPr>
          <w:rFonts w:cstheme="minorHAnsi"/>
          <w:bCs/>
          <w:sz w:val="24"/>
          <w:szCs w:val="24"/>
        </w:rPr>
      </w:pPr>
    </w:p>
    <w:p w14:paraId="572D00D1" w14:textId="7978D957" w:rsidR="00207F9D" w:rsidRDefault="006B6886" w:rsidP="00207F9D">
      <w:pPr>
        <w:pStyle w:val="NoSpacing"/>
        <w:ind w:left="720" w:hanging="720"/>
        <w:rPr>
          <w:rFonts w:cstheme="minorHAnsi"/>
          <w:bCs/>
          <w:sz w:val="24"/>
          <w:szCs w:val="24"/>
        </w:rPr>
      </w:pPr>
      <w:r>
        <w:rPr>
          <w:rFonts w:cstheme="minorHAnsi"/>
          <w:bCs/>
          <w:sz w:val="24"/>
          <w:szCs w:val="24"/>
        </w:rPr>
        <w:t>4.</w:t>
      </w:r>
      <w:r>
        <w:rPr>
          <w:rFonts w:cstheme="minorHAnsi"/>
          <w:bCs/>
          <w:sz w:val="24"/>
          <w:szCs w:val="24"/>
        </w:rPr>
        <w:tab/>
        <w:t>Presentation</w:t>
      </w:r>
      <w:r w:rsidR="00C5559B">
        <w:rPr>
          <w:rFonts w:cstheme="minorHAnsi"/>
          <w:bCs/>
          <w:sz w:val="24"/>
          <w:szCs w:val="24"/>
        </w:rPr>
        <w:t>s</w:t>
      </w:r>
      <w:r>
        <w:rPr>
          <w:rFonts w:cstheme="minorHAnsi"/>
          <w:bCs/>
          <w:sz w:val="24"/>
          <w:szCs w:val="24"/>
        </w:rPr>
        <w:t xml:space="preserve"> –</w:t>
      </w:r>
    </w:p>
    <w:p w14:paraId="051E289F" w14:textId="2C36D7C4" w:rsidR="00CA6980" w:rsidRDefault="00CA6980" w:rsidP="004463D6">
      <w:pPr>
        <w:pStyle w:val="NoSpacing"/>
        <w:ind w:left="720"/>
        <w:rPr>
          <w:rFonts w:cstheme="minorHAnsi"/>
          <w:bCs/>
          <w:sz w:val="24"/>
          <w:szCs w:val="24"/>
        </w:rPr>
      </w:pPr>
    </w:p>
    <w:p w14:paraId="18B3B819" w14:textId="74ACFA69" w:rsidR="005D4B45" w:rsidRPr="005D4B45" w:rsidRDefault="006B6886" w:rsidP="005D4B45">
      <w:pPr>
        <w:shd w:val="clear" w:color="auto" w:fill="FFFFFF"/>
        <w:rPr>
          <w:rFonts w:asciiTheme="minorHAnsi" w:eastAsia="Times New Roman" w:cstheme="minorHAnsi"/>
          <w:color w:val="080809"/>
          <w:sz w:val="24"/>
          <w:szCs w:val="24"/>
        </w:rPr>
      </w:pPr>
      <w:r>
        <w:rPr>
          <w:rFonts w:cstheme="minorHAnsi"/>
          <w:bCs/>
          <w:sz w:val="24"/>
          <w:szCs w:val="24"/>
        </w:rPr>
        <w:t>5</w:t>
      </w:r>
      <w:r w:rsidRPr="005D4B45">
        <w:rPr>
          <w:rFonts w:cstheme="minorHAnsi"/>
          <w:bCs/>
          <w:sz w:val="24"/>
          <w:szCs w:val="24"/>
        </w:rPr>
        <w:t>.</w:t>
      </w:r>
      <w:r w:rsidR="00BB39AF" w:rsidRPr="005D4B45">
        <w:rPr>
          <w:rFonts w:cstheme="minorHAnsi"/>
          <w:bCs/>
          <w:sz w:val="24"/>
          <w:szCs w:val="24"/>
        </w:rPr>
        <w:t xml:space="preserve">          </w:t>
      </w:r>
      <w:r w:rsidR="00BB39AF" w:rsidRPr="005D4B45">
        <w:rPr>
          <w:rFonts w:asciiTheme="minorHAnsi" w:cstheme="minorHAnsi"/>
          <w:sz w:val="24"/>
          <w:szCs w:val="24"/>
        </w:rPr>
        <w:t xml:space="preserve">Appointments </w:t>
      </w:r>
      <w:r w:rsidR="00075EC4" w:rsidRPr="005D4B45">
        <w:rPr>
          <w:rFonts w:asciiTheme="minorHAnsi" w:cstheme="minorHAnsi"/>
          <w:sz w:val="24"/>
          <w:szCs w:val="24"/>
        </w:rPr>
        <w:t>–</w:t>
      </w:r>
      <w:r w:rsidR="00BE6D6C" w:rsidRPr="005D4B45">
        <w:rPr>
          <w:rFonts w:asciiTheme="minorHAnsi" w:cstheme="minorHAnsi"/>
          <w:sz w:val="24"/>
          <w:szCs w:val="24"/>
        </w:rPr>
        <w:t xml:space="preserve"> </w:t>
      </w:r>
    </w:p>
    <w:p w14:paraId="01066772" w14:textId="7EFB6018" w:rsidR="00BB39AF" w:rsidRDefault="00905E9F" w:rsidP="00207F9D">
      <w:pPr>
        <w:pStyle w:val="NoSpacing"/>
        <w:rPr>
          <w:rFonts w:cstheme="minorHAnsi"/>
          <w:bCs/>
          <w:sz w:val="24"/>
          <w:szCs w:val="24"/>
        </w:rPr>
      </w:pPr>
      <w:r>
        <w:rPr>
          <w:rFonts w:cstheme="minorHAnsi"/>
          <w:sz w:val="24"/>
          <w:szCs w:val="24"/>
        </w:rPr>
        <w:tab/>
      </w:r>
      <w:r w:rsidR="00BB39AF">
        <w:rPr>
          <w:rFonts w:cstheme="minorHAnsi"/>
          <w:bCs/>
          <w:sz w:val="24"/>
          <w:szCs w:val="24"/>
        </w:rPr>
        <w:tab/>
        <w:t xml:space="preserve">   </w:t>
      </w:r>
    </w:p>
    <w:p w14:paraId="6DBB1FA8" w14:textId="0DD9C24C" w:rsidR="00BB39AF" w:rsidRPr="00CA4E1D" w:rsidRDefault="006B6886">
      <w:pPr>
        <w:pStyle w:val="NoSpacing"/>
        <w:ind w:left="720" w:hanging="720"/>
        <w:rPr>
          <w:rFonts w:cstheme="minorHAnsi"/>
          <w:bCs/>
          <w:color w:val="FF0000"/>
          <w:sz w:val="24"/>
          <w:szCs w:val="24"/>
        </w:rPr>
      </w:pPr>
      <w:r>
        <w:rPr>
          <w:rFonts w:cstheme="minorHAnsi"/>
          <w:bCs/>
          <w:sz w:val="24"/>
          <w:szCs w:val="24"/>
        </w:rPr>
        <w:t>6.</w:t>
      </w:r>
      <w:r w:rsidR="00BB39AF">
        <w:rPr>
          <w:rFonts w:cstheme="minorHAnsi"/>
          <w:bCs/>
          <w:sz w:val="24"/>
          <w:szCs w:val="24"/>
        </w:rPr>
        <w:t xml:space="preserve">          </w:t>
      </w:r>
      <w:r w:rsidR="00BB39AF" w:rsidRPr="00E478A6">
        <w:rPr>
          <w:rFonts w:cstheme="minorHAnsi"/>
          <w:bCs/>
          <w:sz w:val="24"/>
          <w:szCs w:val="24"/>
        </w:rPr>
        <w:t xml:space="preserve">Recognition </w:t>
      </w:r>
      <w:r w:rsidR="001F5C05">
        <w:rPr>
          <w:rFonts w:cstheme="minorHAnsi"/>
          <w:bCs/>
          <w:sz w:val="24"/>
          <w:szCs w:val="24"/>
        </w:rPr>
        <w:t xml:space="preserve">– </w:t>
      </w:r>
      <w:r w:rsidR="001F000E">
        <w:rPr>
          <w:rFonts w:cstheme="minorHAnsi"/>
          <w:bCs/>
          <w:sz w:val="24"/>
          <w:szCs w:val="24"/>
        </w:rPr>
        <w:t xml:space="preserve"> </w:t>
      </w:r>
    </w:p>
    <w:p w14:paraId="3EBA666B" w14:textId="77777777" w:rsidR="00BB39AF" w:rsidRPr="00E478A6" w:rsidRDefault="00BB39AF">
      <w:pPr>
        <w:pStyle w:val="NoSpacing"/>
        <w:rPr>
          <w:rFonts w:cstheme="minorHAnsi"/>
          <w:bCs/>
          <w:sz w:val="24"/>
          <w:szCs w:val="24"/>
        </w:rPr>
      </w:pPr>
    </w:p>
    <w:p w14:paraId="37897464" w14:textId="251F2624" w:rsidR="00BB39AF" w:rsidRDefault="006B6886" w:rsidP="005F3654">
      <w:pPr>
        <w:pStyle w:val="NoSpacing"/>
        <w:ind w:left="720" w:hanging="720"/>
        <w:rPr>
          <w:rFonts w:cstheme="minorHAnsi"/>
          <w:sz w:val="24"/>
          <w:szCs w:val="24"/>
        </w:rPr>
      </w:pPr>
      <w:r>
        <w:rPr>
          <w:rFonts w:cstheme="minorHAnsi"/>
          <w:bCs/>
          <w:sz w:val="24"/>
          <w:szCs w:val="24"/>
        </w:rPr>
        <w:t>7.</w:t>
      </w:r>
      <w:r w:rsidR="00BB39AF" w:rsidRPr="00E478A6">
        <w:rPr>
          <w:rFonts w:cstheme="minorHAnsi"/>
          <w:bCs/>
          <w:sz w:val="24"/>
          <w:szCs w:val="24"/>
        </w:rPr>
        <w:tab/>
        <w:t xml:space="preserve">Communication from Visitors (Any communication that is NOT on the agenda for </w:t>
      </w:r>
      <w:r w:rsidR="00BB39AF">
        <w:rPr>
          <w:rFonts w:cstheme="minorHAnsi"/>
          <w:sz w:val="24"/>
          <w:szCs w:val="24"/>
        </w:rPr>
        <w:tab/>
        <w:t xml:space="preserve">        consideration</w:t>
      </w:r>
      <w:r w:rsidR="00A017C7">
        <w:rPr>
          <w:rFonts w:cstheme="minorHAnsi"/>
          <w:sz w:val="24"/>
          <w:szCs w:val="24"/>
        </w:rPr>
        <w:t>.)</w:t>
      </w:r>
    </w:p>
    <w:p w14:paraId="36CC1D92" w14:textId="02E8ABC6" w:rsidR="00BB39AF" w:rsidRPr="00FF30D1" w:rsidRDefault="00443070" w:rsidP="00FF30D1">
      <w:pPr>
        <w:pStyle w:val="NoSpacing"/>
        <w:ind w:left="720" w:hanging="720"/>
        <w:rPr>
          <w:rFonts w:cstheme="minorHAnsi"/>
          <w:sz w:val="24"/>
          <w:szCs w:val="24"/>
        </w:rPr>
      </w:pPr>
      <w:r>
        <w:rPr>
          <w:rFonts w:cstheme="minorHAnsi"/>
          <w:sz w:val="24"/>
          <w:szCs w:val="24"/>
        </w:rPr>
        <w:tab/>
      </w:r>
    </w:p>
    <w:p w14:paraId="4F973EA2" w14:textId="4F595C7A" w:rsidR="00BB39AF" w:rsidRPr="00E478A6" w:rsidRDefault="00BB39AF">
      <w:pPr>
        <w:pStyle w:val="NoSpacing"/>
        <w:ind w:left="720" w:hanging="720"/>
        <w:rPr>
          <w:rFonts w:cstheme="minorHAnsi"/>
          <w:bCs/>
          <w:sz w:val="24"/>
          <w:szCs w:val="24"/>
        </w:rPr>
      </w:pPr>
      <w:r>
        <w:rPr>
          <w:rFonts w:cstheme="minorHAnsi"/>
          <w:bCs/>
          <w:sz w:val="24"/>
          <w:szCs w:val="24"/>
        </w:rPr>
        <w:t xml:space="preserve">8.          </w:t>
      </w:r>
      <w:r>
        <w:rPr>
          <w:rFonts w:cstheme="minorHAnsi"/>
          <w:b/>
          <w:sz w:val="24"/>
          <w:szCs w:val="24"/>
        </w:rPr>
        <w:t xml:space="preserve">Consent Agenda </w:t>
      </w:r>
      <w:r w:rsidRPr="00E478A6">
        <w:rPr>
          <w:rFonts w:cstheme="minorHAnsi"/>
          <w:bCs/>
          <w:sz w:val="24"/>
          <w:szCs w:val="24"/>
        </w:rPr>
        <w:t>(All items in the consent agenda will be</w:t>
      </w:r>
      <w:r w:rsidR="00E15DBC">
        <w:rPr>
          <w:rFonts w:cstheme="minorHAnsi"/>
          <w:bCs/>
          <w:sz w:val="24"/>
          <w:szCs w:val="24"/>
        </w:rPr>
        <w:t xml:space="preserve"> </w:t>
      </w:r>
      <w:r w:rsidRPr="00E478A6">
        <w:rPr>
          <w:rFonts w:cstheme="minorHAnsi"/>
          <w:bCs/>
          <w:sz w:val="24"/>
          <w:szCs w:val="24"/>
        </w:rPr>
        <w:t xml:space="preserve">enacted by a single motion and roll call vote. Any item may be removed upon request by the Mayor or any Aldermen and considered individually after all other items of business on the consent agenda.) </w:t>
      </w:r>
    </w:p>
    <w:p w14:paraId="0B7AB96B" w14:textId="77777777" w:rsidR="008131A9" w:rsidRDefault="008131A9" w:rsidP="008131A9">
      <w:pPr>
        <w:pStyle w:val="NoSpacing"/>
        <w:rPr>
          <w:rFonts w:cstheme="minorHAnsi"/>
          <w:bCs/>
          <w:sz w:val="24"/>
          <w:szCs w:val="24"/>
        </w:rPr>
      </w:pPr>
    </w:p>
    <w:p w14:paraId="23BF4BA9" w14:textId="41A21E1F" w:rsidR="0002147A" w:rsidRPr="004463D6" w:rsidRDefault="00E91C73" w:rsidP="0002147A">
      <w:pPr>
        <w:pStyle w:val="NoSpacing"/>
        <w:numPr>
          <w:ilvl w:val="0"/>
          <w:numId w:val="1"/>
        </w:numPr>
        <w:rPr>
          <w:rFonts w:cstheme="minorHAnsi"/>
          <w:b/>
          <w:sz w:val="24"/>
          <w:szCs w:val="24"/>
        </w:rPr>
      </w:pPr>
      <w:r w:rsidRPr="00C813BE">
        <w:rPr>
          <w:rFonts w:cstheme="minorHAnsi"/>
          <w:bCs/>
          <w:sz w:val="24"/>
          <w:szCs w:val="24"/>
        </w:rPr>
        <w:t xml:space="preserve">Approve </w:t>
      </w:r>
      <w:r w:rsidR="005B41FD" w:rsidRPr="00C813BE">
        <w:rPr>
          <w:rFonts w:cstheme="minorHAnsi"/>
          <w:bCs/>
          <w:sz w:val="24"/>
          <w:szCs w:val="24"/>
        </w:rPr>
        <w:t xml:space="preserve">Regular </w:t>
      </w:r>
      <w:r w:rsidRPr="00C813BE">
        <w:rPr>
          <w:rFonts w:cstheme="minorHAnsi"/>
          <w:bCs/>
          <w:sz w:val="24"/>
          <w:szCs w:val="24"/>
        </w:rPr>
        <w:t>Meeting Minutes from</w:t>
      </w:r>
      <w:r w:rsidR="00FF30D1" w:rsidRPr="00C813BE">
        <w:rPr>
          <w:rFonts w:cstheme="minorHAnsi"/>
          <w:bCs/>
          <w:sz w:val="24"/>
          <w:szCs w:val="24"/>
        </w:rPr>
        <w:t xml:space="preserve"> </w:t>
      </w:r>
      <w:r w:rsidR="0042058E">
        <w:rPr>
          <w:rFonts w:cstheme="minorHAnsi"/>
          <w:bCs/>
          <w:sz w:val="24"/>
          <w:szCs w:val="24"/>
        </w:rPr>
        <w:t xml:space="preserve">February </w:t>
      </w:r>
      <w:r w:rsidR="00207F9D">
        <w:rPr>
          <w:rFonts w:cstheme="minorHAnsi"/>
          <w:bCs/>
          <w:sz w:val="24"/>
          <w:szCs w:val="24"/>
        </w:rPr>
        <w:t>24</w:t>
      </w:r>
      <w:r w:rsidR="003A7C92" w:rsidRPr="00C813BE">
        <w:rPr>
          <w:rFonts w:cstheme="minorHAnsi"/>
          <w:bCs/>
          <w:sz w:val="24"/>
          <w:szCs w:val="24"/>
        </w:rPr>
        <w:t>,</w:t>
      </w:r>
      <w:r w:rsidR="00905E9F">
        <w:rPr>
          <w:rFonts w:cstheme="minorHAnsi"/>
          <w:bCs/>
          <w:sz w:val="24"/>
          <w:szCs w:val="24"/>
        </w:rPr>
        <w:t xml:space="preserve"> 202</w:t>
      </w:r>
      <w:r w:rsidR="005F34E5">
        <w:rPr>
          <w:rFonts w:cstheme="minorHAnsi"/>
          <w:bCs/>
          <w:sz w:val="24"/>
          <w:szCs w:val="24"/>
        </w:rPr>
        <w:t>5</w:t>
      </w:r>
      <w:r w:rsidR="00905E9F">
        <w:rPr>
          <w:rFonts w:cstheme="minorHAnsi"/>
          <w:bCs/>
          <w:sz w:val="24"/>
          <w:szCs w:val="24"/>
        </w:rPr>
        <w:t>,</w:t>
      </w:r>
      <w:r w:rsidR="003A7C92" w:rsidRPr="00C813BE">
        <w:rPr>
          <w:rFonts w:cstheme="minorHAnsi"/>
          <w:bCs/>
          <w:sz w:val="24"/>
          <w:szCs w:val="24"/>
        </w:rPr>
        <w:t xml:space="preserve"> City Council Meeting </w:t>
      </w:r>
      <w:r w:rsidR="00980F74">
        <w:rPr>
          <w:rFonts w:cstheme="minorHAnsi"/>
          <w:bCs/>
          <w:sz w:val="24"/>
          <w:szCs w:val="24"/>
        </w:rPr>
        <w:t>(</w:t>
      </w:r>
      <w:r w:rsidR="003A7C92" w:rsidRPr="00C813BE">
        <w:rPr>
          <w:rFonts w:cstheme="minorHAnsi"/>
          <w:bCs/>
          <w:sz w:val="24"/>
          <w:szCs w:val="24"/>
        </w:rPr>
        <w:t>page</w:t>
      </w:r>
      <w:r w:rsidR="001A7470">
        <w:rPr>
          <w:rFonts w:cstheme="minorHAnsi"/>
          <w:bCs/>
          <w:sz w:val="24"/>
          <w:szCs w:val="24"/>
        </w:rPr>
        <w:t>s 3-5</w:t>
      </w:r>
      <w:r w:rsidR="00F6341A">
        <w:rPr>
          <w:rFonts w:cstheme="minorHAnsi"/>
          <w:bCs/>
          <w:sz w:val="24"/>
          <w:szCs w:val="24"/>
        </w:rPr>
        <w:t>)</w:t>
      </w:r>
    </w:p>
    <w:p w14:paraId="719EDED4" w14:textId="50B12893" w:rsidR="004463D6" w:rsidRPr="003578D5" w:rsidRDefault="004463D6" w:rsidP="0002147A">
      <w:pPr>
        <w:pStyle w:val="NoSpacing"/>
        <w:numPr>
          <w:ilvl w:val="0"/>
          <w:numId w:val="1"/>
        </w:numPr>
        <w:rPr>
          <w:rFonts w:cstheme="minorHAnsi"/>
          <w:b/>
          <w:sz w:val="24"/>
          <w:szCs w:val="24"/>
        </w:rPr>
      </w:pPr>
      <w:r>
        <w:rPr>
          <w:rFonts w:cstheme="minorHAnsi"/>
          <w:bCs/>
          <w:sz w:val="24"/>
          <w:szCs w:val="24"/>
        </w:rPr>
        <w:t xml:space="preserve">Approve the </w:t>
      </w:r>
      <w:r w:rsidR="00207F9D">
        <w:rPr>
          <w:rFonts w:cstheme="minorHAnsi"/>
          <w:bCs/>
          <w:sz w:val="24"/>
          <w:szCs w:val="24"/>
        </w:rPr>
        <w:t xml:space="preserve">Bill List for February </w:t>
      </w:r>
      <w:r>
        <w:rPr>
          <w:rFonts w:cstheme="minorHAnsi"/>
          <w:bCs/>
          <w:sz w:val="24"/>
          <w:szCs w:val="24"/>
        </w:rPr>
        <w:t xml:space="preserve">2025, </w:t>
      </w:r>
      <w:r w:rsidR="00207F9D">
        <w:rPr>
          <w:rFonts w:cstheme="minorHAnsi"/>
          <w:bCs/>
          <w:sz w:val="24"/>
          <w:szCs w:val="24"/>
        </w:rPr>
        <w:t>and the Addendums to the Bill List (pages</w:t>
      </w:r>
      <w:r w:rsidR="001A7470">
        <w:rPr>
          <w:rFonts w:cstheme="minorHAnsi"/>
          <w:bCs/>
          <w:sz w:val="24"/>
          <w:szCs w:val="24"/>
        </w:rPr>
        <w:t xml:space="preserve"> 6-16</w:t>
      </w:r>
      <w:r w:rsidR="00207F9D">
        <w:rPr>
          <w:rFonts w:cstheme="minorHAnsi"/>
          <w:bCs/>
          <w:sz w:val="24"/>
          <w:szCs w:val="24"/>
        </w:rPr>
        <w:t>)</w:t>
      </w:r>
    </w:p>
    <w:p w14:paraId="2F11B512" w14:textId="77777777" w:rsidR="00517847" w:rsidRPr="00D27C17" w:rsidRDefault="00517847" w:rsidP="00207F9D">
      <w:pPr>
        <w:pStyle w:val="NoSpacing"/>
        <w:rPr>
          <w:rFonts w:cstheme="minorHAnsi"/>
          <w:b/>
          <w:sz w:val="24"/>
          <w:szCs w:val="24"/>
        </w:rPr>
      </w:pPr>
    </w:p>
    <w:p w14:paraId="26639DFC" w14:textId="5019B291" w:rsidR="00EF736F" w:rsidRPr="00A2452E" w:rsidRDefault="00A2452E" w:rsidP="0002147A">
      <w:pPr>
        <w:pStyle w:val="NoSpacing"/>
        <w:rPr>
          <w:rFonts w:cstheme="minorHAnsi"/>
          <w:b/>
          <w:sz w:val="36"/>
          <w:szCs w:val="36"/>
        </w:rPr>
      </w:pPr>
      <w:r>
        <w:rPr>
          <w:rFonts w:cstheme="minorHAnsi"/>
          <w:b/>
          <w:sz w:val="36"/>
          <w:szCs w:val="36"/>
        </w:rPr>
        <w:t xml:space="preserve">CURRENT </w:t>
      </w:r>
      <w:r w:rsidRPr="00A2452E">
        <w:rPr>
          <w:rFonts w:cstheme="minorHAnsi"/>
          <w:b/>
          <w:sz w:val="36"/>
          <w:szCs w:val="36"/>
        </w:rPr>
        <w:t>BUSINESS</w:t>
      </w:r>
      <w:r w:rsidR="00483253">
        <w:rPr>
          <w:rFonts w:cstheme="minorHAnsi"/>
          <w:b/>
          <w:sz w:val="36"/>
          <w:szCs w:val="36"/>
        </w:rPr>
        <w:t xml:space="preserve"> - </w:t>
      </w:r>
    </w:p>
    <w:p w14:paraId="65B75AA9" w14:textId="77777777" w:rsidR="003578D5" w:rsidRDefault="003578D5" w:rsidP="003578D5">
      <w:pPr>
        <w:pStyle w:val="NoSpacing"/>
        <w:rPr>
          <w:rFonts w:cstheme="minorHAnsi"/>
          <w:bCs/>
          <w:sz w:val="24"/>
          <w:szCs w:val="24"/>
        </w:rPr>
      </w:pPr>
    </w:p>
    <w:p w14:paraId="4A673177" w14:textId="51085BAF" w:rsidR="003578D5" w:rsidRPr="00207F9D" w:rsidRDefault="003578D5" w:rsidP="001250F2">
      <w:pPr>
        <w:pStyle w:val="NoSpacing"/>
        <w:ind w:left="720" w:hanging="720"/>
        <w:rPr>
          <w:rFonts w:cstheme="minorHAnsi"/>
          <w:bCs/>
          <w:sz w:val="24"/>
          <w:szCs w:val="24"/>
        </w:rPr>
      </w:pPr>
      <w:bookmarkStart w:id="0" w:name="_Hlk189657413"/>
      <w:r>
        <w:rPr>
          <w:rFonts w:cstheme="minorHAnsi"/>
          <w:bCs/>
          <w:sz w:val="24"/>
          <w:szCs w:val="24"/>
        </w:rPr>
        <w:t>9.</w:t>
      </w:r>
      <w:r>
        <w:rPr>
          <w:rFonts w:cstheme="minorHAnsi"/>
          <w:bCs/>
          <w:sz w:val="24"/>
          <w:szCs w:val="24"/>
        </w:rPr>
        <w:tab/>
        <w:t xml:space="preserve">Motion to </w:t>
      </w:r>
      <w:r w:rsidR="0042058E">
        <w:rPr>
          <w:rFonts w:cstheme="minorHAnsi"/>
          <w:bCs/>
          <w:sz w:val="24"/>
          <w:szCs w:val="24"/>
        </w:rPr>
        <w:t xml:space="preserve">Approve </w:t>
      </w:r>
      <w:r w:rsidR="009A4160">
        <w:rPr>
          <w:rFonts w:cstheme="minorHAnsi"/>
          <w:bCs/>
          <w:sz w:val="24"/>
          <w:szCs w:val="24"/>
        </w:rPr>
        <w:t xml:space="preserve">and Vote on </w:t>
      </w:r>
      <w:r w:rsidR="00207F9D">
        <w:rPr>
          <w:rFonts w:cstheme="minorHAnsi"/>
          <w:bCs/>
          <w:sz w:val="24"/>
          <w:szCs w:val="24"/>
        </w:rPr>
        <w:t>the FY2025-2026 Budget for the City of Futon. (pages</w:t>
      </w:r>
      <w:r w:rsidR="001A7470">
        <w:rPr>
          <w:rFonts w:cstheme="minorHAnsi"/>
          <w:bCs/>
          <w:sz w:val="24"/>
          <w:szCs w:val="24"/>
        </w:rPr>
        <w:t xml:space="preserve"> 17-35</w:t>
      </w:r>
      <w:r w:rsidR="00207F9D">
        <w:rPr>
          <w:rFonts w:cstheme="minorHAnsi"/>
          <w:bCs/>
          <w:sz w:val="24"/>
          <w:szCs w:val="24"/>
        </w:rPr>
        <w:t>)</w:t>
      </w:r>
      <w:r w:rsidR="00C73110">
        <w:rPr>
          <w:rFonts w:cstheme="minorHAnsi"/>
          <w:bCs/>
          <w:sz w:val="24"/>
          <w:szCs w:val="24"/>
        </w:rPr>
        <w:br/>
      </w:r>
    </w:p>
    <w:bookmarkEnd w:id="0"/>
    <w:p w14:paraId="1B5A994C" w14:textId="43292790" w:rsidR="0042058E" w:rsidRDefault="00C73110" w:rsidP="0042058E">
      <w:pPr>
        <w:pStyle w:val="NoSpacing"/>
        <w:ind w:left="720" w:hanging="720"/>
        <w:rPr>
          <w:rFonts w:cstheme="minorHAnsi"/>
          <w:bCs/>
          <w:sz w:val="24"/>
          <w:szCs w:val="24"/>
        </w:rPr>
      </w:pPr>
      <w:r>
        <w:rPr>
          <w:rFonts w:cstheme="minorHAnsi"/>
          <w:bCs/>
          <w:sz w:val="24"/>
          <w:szCs w:val="24"/>
        </w:rPr>
        <w:t>10.</w:t>
      </w:r>
      <w:r>
        <w:rPr>
          <w:rFonts w:cstheme="minorHAnsi"/>
          <w:bCs/>
          <w:sz w:val="24"/>
          <w:szCs w:val="24"/>
        </w:rPr>
        <w:tab/>
      </w:r>
      <w:r w:rsidR="0042058E">
        <w:rPr>
          <w:rFonts w:cstheme="minorHAnsi"/>
          <w:bCs/>
          <w:sz w:val="24"/>
          <w:szCs w:val="24"/>
        </w:rPr>
        <w:t>Motion to</w:t>
      </w:r>
      <w:r>
        <w:rPr>
          <w:rFonts w:cstheme="minorHAnsi"/>
          <w:bCs/>
          <w:sz w:val="24"/>
          <w:szCs w:val="24"/>
        </w:rPr>
        <w:t xml:space="preserve"> Approve</w:t>
      </w:r>
      <w:r w:rsidR="009A4160">
        <w:rPr>
          <w:rFonts w:cstheme="minorHAnsi"/>
          <w:bCs/>
          <w:sz w:val="24"/>
          <w:szCs w:val="24"/>
        </w:rPr>
        <w:t xml:space="preserve"> and Vote on </w:t>
      </w:r>
      <w:r>
        <w:rPr>
          <w:rFonts w:cstheme="minorHAnsi"/>
          <w:bCs/>
          <w:sz w:val="24"/>
          <w:szCs w:val="24"/>
        </w:rPr>
        <w:t xml:space="preserve">the </w:t>
      </w:r>
      <w:r w:rsidR="009A4160">
        <w:rPr>
          <w:rFonts w:cstheme="minorHAnsi"/>
          <w:bCs/>
          <w:sz w:val="24"/>
          <w:szCs w:val="24"/>
        </w:rPr>
        <w:t>State of IL CY25-26 Rock Salt Joint Participation Agreement Contract. This is needed to order salt. (page</w:t>
      </w:r>
      <w:r w:rsidR="001A7470">
        <w:rPr>
          <w:rFonts w:cstheme="minorHAnsi"/>
          <w:bCs/>
          <w:sz w:val="24"/>
          <w:szCs w:val="24"/>
        </w:rPr>
        <w:t xml:space="preserve"> 36</w:t>
      </w:r>
      <w:r w:rsidR="009A4160">
        <w:rPr>
          <w:rFonts w:cstheme="minorHAnsi"/>
          <w:bCs/>
          <w:sz w:val="24"/>
          <w:szCs w:val="24"/>
        </w:rPr>
        <w:t>)</w:t>
      </w:r>
    </w:p>
    <w:p w14:paraId="461BDC04" w14:textId="77777777" w:rsidR="001A7470" w:rsidRDefault="001A7470" w:rsidP="0042058E">
      <w:pPr>
        <w:pStyle w:val="NoSpacing"/>
        <w:ind w:left="720" w:hanging="720"/>
        <w:rPr>
          <w:rFonts w:cstheme="minorHAnsi"/>
          <w:bCs/>
          <w:sz w:val="24"/>
          <w:szCs w:val="24"/>
        </w:rPr>
      </w:pPr>
    </w:p>
    <w:p w14:paraId="33794429" w14:textId="25371717" w:rsidR="001A7470" w:rsidRDefault="001A7470" w:rsidP="0042058E">
      <w:pPr>
        <w:pStyle w:val="NoSpacing"/>
        <w:ind w:left="720" w:hanging="720"/>
        <w:rPr>
          <w:rFonts w:cstheme="minorHAnsi"/>
          <w:bCs/>
          <w:sz w:val="24"/>
          <w:szCs w:val="24"/>
        </w:rPr>
      </w:pPr>
      <w:r>
        <w:rPr>
          <w:rFonts w:cstheme="minorHAnsi"/>
          <w:bCs/>
          <w:sz w:val="24"/>
          <w:szCs w:val="24"/>
        </w:rPr>
        <w:t>11.</w:t>
      </w:r>
      <w:r>
        <w:rPr>
          <w:rFonts w:cstheme="minorHAnsi"/>
          <w:bCs/>
          <w:sz w:val="24"/>
          <w:szCs w:val="24"/>
        </w:rPr>
        <w:tab/>
        <w:t>Motion to Approve and vote on an Ordinance Vacating an Alley between Lots 1, 3, 5 and Lots 2, 4 and 6 in Block 6, City of Fulton. (</w:t>
      </w:r>
      <w:proofErr w:type="gramStart"/>
      <w:r>
        <w:rPr>
          <w:rFonts w:cstheme="minorHAnsi"/>
          <w:bCs/>
          <w:sz w:val="24"/>
          <w:szCs w:val="24"/>
        </w:rPr>
        <w:t>pages  37</w:t>
      </w:r>
      <w:proofErr w:type="gramEnd"/>
      <w:r>
        <w:rPr>
          <w:rFonts w:cstheme="minorHAnsi"/>
          <w:bCs/>
          <w:sz w:val="24"/>
          <w:szCs w:val="24"/>
        </w:rPr>
        <w:t>-38)</w:t>
      </w:r>
      <w:r>
        <w:rPr>
          <w:rFonts w:cstheme="minorHAnsi"/>
          <w:bCs/>
          <w:sz w:val="24"/>
          <w:szCs w:val="24"/>
        </w:rPr>
        <w:tab/>
      </w:r>
    </w:p>
    <w:p w14:paraId="6ACFE8A8" w14:textId="77777777" w:rsidR="001250F2" w:rsidRDefault="001250F2" w:rsidP="0042058E">
      <w:pPr>
        <w:pStyle w:val="NoSpacing"/>
        <w:ind w:left="720" w:hanging="720"/>
        <w:rPr>
          <w:rFonts w:cstheme="minorHAnsi"/>
          <w:bCs/>
          <w:sz w:val="24"/>
          <w:szCs w:val="24"/>
        </w:rPr>
      </w:pPr>
    </w:p>
    <w:p w14:paraId="11112B35" w14:textId="0ED2BCD4" w:rsidR="001250F2" w:rsidRDefault="001250F2" w:rsidP="0042058E">
      <w:pPr>
        <w:pStyle w:val="NoSpacing"/>
        <w:ind w:left="720" w:hanging="720"/>
        <w:rPr>
          <w:rFonts w:cstheme="minorHAnsi"/>
          <w:bCs/>
          <w:sz w:val="24"/>
          <w:szCs w:val="24"/>
        </w:rPr>
      </w:pPr>
      <w:r>
        <w:rPr>
          <w:rFonts w:cstheme="minorHAnsi"/>
          <w:bCs/>
          <w:sz w:val="24"/>
          <w:szCs w:val="24"/>
        </w:rPr>
        <w:t>1</w:t>
      </w:r>
      <w:r w:rsidR="001A7470">
        <w:rPr>
          <w:rFonts w:cstheme="minorHAnsi"/>
          <w:bCs/>
          <w:sz w:val="24"/>
          <w:szCs w:val="24"/>
        </w:rPr>
        <w:t>2</w:t>
      </w:r>
      <w:r>
        <w:rPr>
          <w:rFonts w:cstheme="minorHAnsi"/>
          <w:bCs/>
          <w:sz w:val="24"/>
          <w:szCs w:val="24"/>
        </w:rPr>
        <w:t>.</w:t>
      </w:r>
      <w:r>
        <w:rPr>
          <w:rFonts w:cstheme="minorHAnsi"/>
          <w:bCs/>
          <w:sz w:val="24"/>
          <w:szCs w:val="24"/>
        </w:rPr>
        <w:tab/>
        <w:t>Motion to Approve and Vote on 4</w:t>
      </w:r>
      <w:r w:rsidRPr="001250F2">
        <w:rPr>
          <w:rFonts w:cstheme="minorHAnsi"/>
          <w:bCs/>
          <w:sz w:val="24"/>
          <w:szCs w:val="24"/>
          <w:vertAlign w:val="superscript"/>
        </w:rPr>
        <w:t>th</w:t>
      </w:r>
      <w:r>
        <w:rPr>
          <w:rFonts w:cstheme="minorHAnsi"/>
          <w:bCs/>
          <w:sz w:val="24"/>
          <w:szCs w:val="24"/>
        </w:rPr>
        <w:t xml:space="preserve"> Street being a one-way or a two-way street.</w:t>
      </w:r>
    </w:p>
    <w:p w14:paraId="2C077BED" w14:textId="77777777" w:rsidR="00A97358" w:rsidRDefault="00A97358" w:rsidP="0042058E">
      <w:pPr>
        <w:pStyle w:val="NoSpacing"/>
        <w:ind w:left="720" w:hanging="720"/>
        <w:rPr>
          <w:rFonts w:cstheme="minorHAnsi"/>
          <w:bCs/>
          <w:sz w:val="24"/>
          <w:szCs w:val="24"/>
        </w:rPr>
      </w:pPr>
    </w:p>
    <w:p w14:paraId="61D40321" w14:textId="77777777" w:rsidR="00A97358" w:rsidRPr="001250F2" w:rsidRDefault="00A97358" w:rsidP="00A97358">
      <w:pPr>
        <w:pStyle w:val="NoSpacing"/>
        <w:ind w:left="720" w:hanging="720"/>
        <w:rPr>
          <w:rFonts w:cstheme="minorHAnsi"/>
          <w:bCs/>
          <w:sz w:val="24"/>
          <w:szCs w:val="24"/>
        </w:rPr>
      </w:pPr>
      <w:r>
        <w:rPr>
          <w:rFonts w:cstheme="minorHAnsi"/>
          <w:bCs/>
          <w:sz w:val="24"/>
          <w:szCs w:val="24"/>
        </w:rPr>
        <w:t>13.</w:t>
      </w:r>
      <w:r>
        <w:rPr>
          <w:rFonts w:cstheme="minorHAnsi"/>
          <w:bCs/>
          <w:sz w:val="24"/>
          <w:szCs w:val="24"/>
        </w:rPr>
        <w:tab/>
        <w:t>Motion to Approve and Vote on the updated Liquor Licenses Classifications and Fees. (page 39)</w:t>
      </w:r>
      <w:r>
        <w:rPr>
          <w:rFonts w:cstheme="minorHAnsi"/>
          <w:bCs/>
          <w:sz w:val="24"/>
          <w:szCs w:val="24"/>
        </w:rPr>
        <w:br/>
      </w:r>
    </w:p>
    <w:p w14:paraId="008D29EF" w14:textId="50D993DE" w:rsidR="00C73110" w:rsidRDefault="00C73110" w:rsidP="00C73110">
      <w:pPr>
        <w:pStyle w:val="NoSpacing"/>
        <w:ind w:left="720" w:hanging="720"/>
        <w:rPr>
          <w:rFonts w:cstheme="minorHAnsi"/>
          <w:bCs/>
          <w:sz w:val="24"/>
          <w:szCs w:val="24"/>
        </w:rPr>
      </w:pPr>
      <w:r>
        <w:rPr>
          <w:rFonts w:cstheme="minorHAnsi"/>
          <w:bCs/>
          <w:sz w:val="24"/>
          <w:szCs w:val="24"/>
        </w:rPr>
        <w:lastRenderedPageBreak/>
        <w:t>1</w:t>
      </w:r>
      <w:r w:rsidR="001A7470">
        <w:rPr>
          <w:rFonts w:cstheme="minorHAnsi"/>
          <w:bCs/>
          <w:sz w:val="24"/>
          <w:szCs w:val="24"/>
        </w:rPr>
        <w:t>4</w:t>
      </w:r>
      <w:r>
        <w:rPr>
          <w:rFonts w:cstheme="minorHAnsi"/>
          <w:bCs/>
          <w:sz w:val="24"/>
          <w:szCs w:val="24"/>
        </w:rPr>
        <w:t>.</w:t>
      </w:r>
      <w:r>
        <w:rPr>
          <w:rFonts w:cstheme="minorHAnsi"/>
          <w:bCs/>
          <w:sz w:val="24"/>
          <w:szCs w:val="24"/>
        </w:rPr>
        <w:tab/>
        <w:t xml:space="preserve">Motion to Approve and Vote </w:t>
      </w:r>
      <w:r w:rsidR="005C5B0B">
        <w:rPr>
          <w:rFonts w:cstheme="minorHAnsi"/>
          <w:bCs/>
          <w:sz w:val="24"/>
          <w:szCs w:val="24"/>
        </w:rPr>
        <w:t>on a Class B1 Liquor License for Dan Dolan’s new business</w:t>
      </w:r>
      <w:r w:rsidR="009A2582">
        <w:rPr>
          <w:rFonts w:cstheme="minorHAnsi"/>
          <w:bCs/>
          <w:sz w:val="24"/>
          <w:szCs w:val="24"/>
        </w:rPr>
        <w:t>.</w:t>
      </w:r>
    </w:p>
    <w:p w14:paraId="6FD7FFB0" w14:textId="77777777" w:rsidR="001250F2" w:rsidRDefault="001250F2" w:rsidP="00C73110">
      <w:pPr>
        <w:pStyle w:val="NoSpacing"/>
        <w:ind w:left="720" w:hanging="720"/>
        <w:rPr>
          <w:rFonts w:cstheme="minorHAnsi"/>
          <w:bCs/>
          <w:sz w:val="24"/>
          <w:szCs w:val="24"/>
        </w:rPr>
      </w:pPr>
    </w:p>
    <w:p w14:paraId="59E4A8F7" w14:textId="1D061A34" w:rsidR="001250F2" w:rsidRDefault="001250F2" w:rsidP="00C73110">
      <w:pPr>
        <w:pStyle w:val="NoSpacing"/>
        <w:ind w:left="720" w:hanging="720"/>
        <w:rPr>
          <w:rFonts w:cstheme="minorHAnsi"/>
          <w:bCs/>
          <w:sz w:val="24"/>
          <w:szCs w:val="24"/>
        </w:rPr>
      </w:pPr>
      <w:r>
        <w:rPr>
          <w:rFonts w:cstheme="minorHAnsi"/>
          <w:bCs/>
          <w:sz w:val="24"/>
          <w:szCs w:val="24"/>
        </w:rPr>
        <w:t>1</w:t>
      </w:r>
      <w:r w:rsidR="001A7470">
        <w:rPr>
          <w:rFonts w:cstheme="minorHAnsi"/>
          <w:bCs/>
          <w:sz w:val="24"/>
          <w:szCs w:val="24"/>
        </w:rPr>
        <w:t>5</w:t>
      </w:r>
      <w:r>
        <w:rPr>
          <w:rFonts w:cstheme="minorHAnsi"/>
          <w:bCs/>
          <w:sz w:val="24"/>
          <w:szCs w:val="24"/>
        </w:rPr>
        <w:t>.</w:t>
      </w:r>
      <w:r>
        <w:rPr>
          <w:rFonts w:cstheme="minorHAnsi"/>
          <w:bCs/>
          <w:sz w:val="24"/>
          <w:szCs w:val="24"/>
        </w:rPr>
        <w:tab/>
        <w:t>Motion to Approve the revised Ordinance regarding Cannabis funds.</w:t>
      </w:r>
    </w:p>
    <w:p w14:paraId="181BCF94" w14:textId="77777777" w:rsidR="00F8648C" w:rsidRDefault="00F8648C" w:rsidP="00C73110">
      <w:pPr>
        <w:pStyle w:val="NoSpacing"/>
        <w:ind w:left="720"/>
        <w:rPr>
          <w:rFonts w:cstheme="minorHAnsi"/>
          <w:bCs/>
          <w:i/>
          <w:iCs/>
          <w:sz w:val="24"/>
          <w:szCs w:val="24"/>
        </w:rPr>
      </w:pPr>
    </w:p>
    <w:p w14:paraId="6505E5EE" w14:textId="5763EF45" w:rsidR="00D27C17" w:rsidRPr="005652F1" w:rsidRDefault="00BB39AF" w:rsidP="008027F1">
      <w:pPr>
        <w:pStyle w:val="NoSpacing"/>
        <w:rPr>
          <w:rFonts w:cstheme="minorHAnsi"/>
          <w:b/>
          <w:sz w:val="44"/>
          <w:szCs w:val="44"/>
        </w:rPr>
      </w:pPr>
      <w:r w:rsidRPr="00F21ACA">
        <w:rPr>
          <w:rFonts w:cstheme="minorHAnsi"/>
          <w:b/>
          <w:sz w:val="44"/>
          <w:szCs w:val="44"/>
        </w:rPr>
        <w:t xml:space="preserve">Committee of the Whole </w:t>
      </w:r>
      <w:r w:rsidR="00D65ED6">
        <w:rPr>
          <w:rFonts w:cstheme="minorHAnsi"/>
          <w:b/>
          <w:sz w:val="44"/>
          <w:szCs w:val="44"/>
        </w:rPr>
        <w:t>–</w:t>
      </w:r>
      <w:r w:rsidRPr="00F21ACA">
        <w:rPr>
          <w:rFonts w:cstheme="minorHAnsi"/>
          <w:b/>
          <w:sz w:val="44"/>
          <w:szCs w:val="44"/>
        </w:rPr>
        <w:t xml:space="preserve"> Discussio</w:t>
      </w:r>
      <w:r w:rsidR="00C24BA7">
        <w:rPr>
          <w:rFonts w:cstheme="minorHAnsi"/>
          <w:b/>
          <w:sz w:val="44"/>
          <w:szCs w:val="44"/>
        </w:rPr>
        <w:t>n</w:t>
      </w:r>
    </w:p>
    <w:p w14:paraId="31A93570" w14:textId="77777777" w:rsidR="00622A96" w:rsidRPr="00C5559B" w:rsidRDefault="00622A96" w:rsidP="00C5559B">
      <w:pPr>
        <w:rPr>
          <w:rFonts w:cstheme="minorHAnsi"/>
          <w:bCs/>
          <w:sz w:val="24"/>
          <w:szCs w:val="24"/>
        </w:rPr>
      </w:pPr>
    </w:p>
    <w:p w14:paraId="7DB2D1C4" w14:textId="5043205A" w:rsidR="008F1564" w:rsidRPr="00B811B7" w:rsidRDefault="008F1564" w:rsidP="005A5468">
      <w:pPr>
        <w:pStyle w:val="ListParagraph"/>
        <w:numPr>
          <w:ilvl w:val="0"/>
          <w:numId w:val="23"/>
        </w:numPr>
        <w:rPr>
          <w:rFonts w:cstheme="minorHAnsi"/>
          <w:bCs/>
          <w:sz w:val="24"/>
          <w:szCs w:val="24"/>
        </w:rPr>
      </w:pPr>
      <w:r>
        <w:rPr>
          <w:rFonts w:cstheme="minorHAnsi"/>
          <w:bCs/>
          <w:sz w:val="24"/>
          <w:szCs w:val="24"/>
        </w:rPr>
        <w:t xml:space="preserve">Continue Discussion </w:t>
      </w:r>
      <w:proofErr w:type="gramStart"/>
      <w:r>
        <w:rPr>
          <w:rFonts w:cstheme="minorHAnsi"/>
          <w:bCs/>
          <w:sz w:val="24"/>
          <w:szCs w:val="24"/>
        </w:rPr>
        <w:t xml:space="preserve">– </w:t>
      </w:r>
      <w:r w:rsidR="008724C9">
        <w:rPr>
          <w:rFonts w:cstheme="minorHAnsi"/>
          <w:bCs/>
          <w:sz w:val="24"/>
          <w:szCs w:val="24"/>
        </w:rPr>
        <w:t xml:space="preserve"> Ryan</w:t>
      </w:r>
      <w:proofErr w:type="gramEnd"/>
      <w:r w:rsidR="008724C9">
        <w:rPr>
          <w:rFonts w:cstheme="minorHAnsi"/>
          <w:bCs/>
          <w:sz w:val="24"/>
          <w:szCs w:val="24"/>
        </w:rPr>
        <w:t xml:space="preserve"> Eissens Construction Project.</w:t>
      </w:r>
    </w:p>
    <w:p w14:paraId="3802F317" w14:textId="77777777" w:rsidR="0061108E" w:rsidRPr="00B811B7" w:rsidRDefault="0061108E" w:rsidP="0061108E">
      <w:pPr>
        <w:pStyle w:val="ListParagraph"/>
        <w:rPr>
          <w:rFonts w:cstheme="minorHAnsi"/>
          <w:bCs/>
          <w:sz w:val="24"/>
          <w:szCs w:val="24"/>
        </w:rPr>
      </w:pPr>
    </w:p>
    <w:p w14:paraId="23E83833" w14:textId="017AF62A" w:rsidR="00992F6E" w:rsidRDefault="00992F6E" w:rsidP="00B9750A">
      <w:pPr>
        <w:pStyle w:val="ListParagraph"/>
        <w:numPr>
          <w:ilvl w:val="0"/>
          <w:numId w:val="23"/>
        </w:numPr>
        <w:rPr>
          <w:rFonts w:cstheme="minorHAnsi"/>
          <w:bCs/>
          <w:sz w:val="24"/>
          <w:szCs w:val="24"/>
        </w:rPr>
      </w:pPr>
      <w:r w:rsidRPr="00992F6E">
        <w:rPr>
          <w:rFonts w:cstheme="minorHAnsi"/>
          <w:bCs/>
          <w:sz w:val="24"/>
          <w:szCs w:val="24"/>
        </w:rPr>
        <w:t>Discuss</w:t>
      </w:r>
      <w:r w:rsidR="009B4539">
        <w:rPr>
          <w:rFonts w:cstheme="minorHAnsi"/>
          <w:bCs/>
          <w:sz w:val="24"/>
          <w:szCs w:val="24"/>
        </w:rPr>
        <w:t>ion</w:t>
      </w:r>
      <w:r w:rsidR="00A2452E">
        <w:rPr>
          <w:rFonts w:cstheme="minorHAnsi"/>
          <w:bCs/>
          <w:sz w:val="24"/>
          <w:szCs w:val="24"/>
        </w:rPr>
        <w:t xml:space="preserve"> –</w:t>
      </w:r>
      <w:r w:rsidR="005A6134">
        <w:rPr>
          <w:rFonts w:cstheme="minorHAnsi"/>
          <w:bCs/>
          <w:sz w:val="24"/>
          <w:szCs w:val="24"/>
        </w:rPr>
        <w:t xml:space="preserve"> </w:t>
      </w:r>
      <w:r w:rsidR="008724C9">
        <w:rPr>
          <w:rFonts w:cstheme="minorHAnsi"/>
          <w:bCs/>
          <w:sz w:val="24"/>
          <w:szCs w:val="24"/>
        </w:rPr>
        <w:t xml:space="preserve">Special Event Insurance and 90-day </w:t>
      </w:r>
      <w:r w:rsidR="007903A4">
        <w:rPr>
          <w:rFonts w:cstheme="minorHAnsi"/>
          <w:bCs/>
          <w:sz w:val="24"/>
          <w:szCs w:val="24"/>
        </w:rPr>
        <w:t xml:space="preserve">Application </w:t>
      </w:r>
      <w:r w:rsidR="008724C9">
        <w:rPr>
          <w:rFonts w:cstheme="minorHAnsi"/>
          <w:bCs/>
          <w:sz w:val="24"/>
          <w:szCs w:val="24"/>
        </w:rPr>
        <w:t>Requirement.</w:t>
      </w:r>
      <w:r w:rsidR="00A97358">
        <w:rPr>
          <w:rFonts w:cstheme="minorHAnsi"/>
          <w:bCs/>
          <w:sz w:val="24"/>
          <w:szCs w:val="24"/>
        </w:rPr>
        <w:t xml:space="preserve"> (page 40)</w:t>
      </w:r>
    </w:p>
    <w:p w14:paraId="484F4852" w14:textId="77777777" w:rsidR="00593EE2" w:rsidRPr="00593EE2" w:rsidRDefault="00593EE2" w:rsidP="00593EE2">
      <w:pPr>
        <w:pStyle w:val="ListParagraph"/>
        <w:rPr>
          <w:rFonts w:cstheme="minorHAnsi"/>
          <w:bCs/>
          <w:sz w:val="24"/>
          <w:szCs w:val="24"/>
        </w:rPr>
      </w:pPr>
    </w:p>
    <w:p w14:paraId="5D19F816" w14:textId="15FD54FC" w:rsidR="00593EE2" w:rsidRDefault="00593EE2" w:rsidP="00B9750A">
      <w:pPr>
        <w:pStyle w:val="ListParagraph"/>
        <w:numPr>
          <w:ilvl w:val="0"/>
          <w:numId w:val="23"/>
        </w:numPr>
        <w:rPr>
          <w:rFonts w:cstheme="minorHAnsi"/>
          <w:bCs/>
          <w:sz w:val="24"/>
          <w:szCs w:val="24"/>
        </w:rPr>
      </w:pPr>
      <w:r>
        <w:rPr>
          <w:rFonts w:cstheme="minorHAnsi"/>
          <w:bCs/>
          <w:sz w:val="24"/>
          <w:szCs w:val="24"/>
        </w:rPr>
        <w:t xml:space="preserve">Discussion – </w:t>
      </w:r>
      <w:r w:rsidR="008724C9">
        <w:rPr>
          <w:rFonts w:cstheme="minorHAnsi"/>
          <w:bCs/>
          <w:sz w:val="24"/>
          <w:szCs w:val="24"/>
        </w:rPr>
        <w:t xml:space="preserve">Dolan TIF Amendment / Letter from Rob </w:t>
      </w:r>
      <w:proofErr w:type="spellStart"/>
      <w:r w:rsidR="008724C9">
        <w:rPr>
          <w:rFonts w:cstheme="minorHAnsi"/>
          <w:bCs/>
          <w:sz w:val="24"/>
          <w:szCs w:val="24"/>
        </w:rPr>
        <w:t>LeSage</w:t>
      </w:r>
      <w:proofErr w:type="spellEnd"/>
      <w:r w:rsidR="008724C9">
        <w:rPr>
          <w:rFonts w:cstheme="minorHAnsi"/>
          <w:bCs/>
          <w:sz w:val="24"/>
          <w:szCs w:val="24"/>
        </w:rPr>
        <w:t>.</w:t>
      </w:r>
      <w:r w:rsidR="00A97358">
        <w:rPr>
          <w:rFonts w:cstheme="minorHAnsi"/>
          <w:bCs/>
          <w:sz w:val="24"/>
          <w:szCs w:val="24"/>
        </w:rPr>
        <w:t xml:space="preserve"> (pages 41-46)</w:t>
      </w:r>
    </w:p>
    <w:p w14:paraId="1EC0C330" w14:textId="77777777" w:rsidR="00992F6E" w:rsidRPr="00992F6E" w:rsidRDefault="00992F6E" w:rsidP="00992F6E">
      <w:pPr>
        <w:pStyle w:val="ListParagraph"/>
        <w:rPr>
          <w:rFonts w:cstheme="minorHAnsi"/>
          <w:bCs/>
          <w:sz w:val="24"/>
          <w:szCs w:val="24"/>
        </w:rPr>
      </w:pPr>
    </w:p>
    <w:p w14:paraId="6AF0171A" w14:textId="2F57F407" w:rsidR="00E62442" w:rsidRDefault="00E62442" w:rsidP="00B9750A">
      <w:pPr>
        <w:pStyle w:val="ListParagraph"/>
        <w:numPr>
          <w:ilvl w:val="0"/>
          <w:numId w:val="23"/>
        </w:numPr>
        <w:rPr>
          <w:rFonts w:cstheme="minorHAnsi"/>
          <w:bCs/>
          <w:sz w:val="24"/>
          <w:szCs w:val="24"/>
        </w:rPr>
      </w:pPr>
      <w:r>
        <w:rPr>
          <w:rFonts w:cstheme="minorHAnsi"/>
          <w:bCs/>
          <w:sz w:val="24"/>
          <w:szCs w:val="24"/>
        </w:rPr>
        <w:t>Discuss</w:t>
      </w:r>
      <w:r w:rsidR="003578D5">
        <w:rPr>
          <w:rFonts w:cstheme="minorHAnsi"/>
          <w:bCs/>
          <w:sz w:val="24"/>
          <w:szCs w:val="24"/>
        </w:rPr>
        <w:t>ion</w:t>
      </w:r>
      <w:r>
        <w:rPr>
          <w:rFonts w:cstheme="minorHAnsi"/>
          <w:bCs/>
          <w:sz w:val="24"/>
          <w:szCs w:val="24"/>
        </w:rPr>
        <w:t xml:space="preserve"> – </w:t>
      </w:r>
      <w:r w:rsidR="008724C9">
        <w:rPr>
          <w:rFonts w:cstheme="minorHAnsi"/>
          <w:bCs/>
          <w:sz w:val="24"/>
          <w:szCs w:val="24"/>
        </w:rPr>
        <w:t>Marina Building.</w:t>
      </w:r>
    </w:p>
    <w:p w14:paraId="4E73029F" w14:textId="77777777" w:rsidR="009156DF" w:rsidRPr="00A97358" w:rsidRDefault="009156DF" w:rsidP="00A97358">
      <w:pPr>
        <w:rPr>
          <w:rFonts w:cstheme="minorHAnsi"/>
          <w:bCs/>
          <w:sz w:val="24"/>
          <w:szCs w:val="24"/>
        </w:rPr>
      </w:pPr>
    </w:p>
    <w:p w14:paraId="7A560BBB" w14:textId="751FECE6" w:rsidR="00BB39AF" w:rsidRPr="00364AC1" w:rsidRDefault="009156DF" w:rsidP="00364AC1">
      <w:pPr>
        <w:rPr>
          <w:rFonts w:cstheme="minorHAnsi"/>
          <w:bCs/>
          <w:sz w:val="24"/>
          <w:szCs w:val="24"/>
        </w:rPr>
      </w:pPr>
      <w:r>
        <w:rPr>
          <w:rFonts w:cstheme="minorHAnsi"/>
          <w:bCs/>
          <w:sz w:val="24"/>
          <w:szCs w:val="24"/>
        </w:rPr>
        <w:t>1.</w:t>
      </w:r>
      <w:r>
        <w:rPr>
          <w:rFonts w:cstheme="minorHAnsi"/>
          <w:bCs/>
          <w:sz w:val="24"/>
          <w:szCs w:val="24"/>
        </w:rPr>
        <w:tab/>
      </w:r>
      <w:r w:rsidR="00BB39AF" w:rsidRPr="009156DF">
        <w:rPr>
          <w:rFonts w:cstheme="minorHAnsi"/>
          <w:b/>
          <w:sz w:val="24"/>
          <w:szCs w:val="24"/>
        </w:rPr>
        <w:t>Commit</w:t>
      </w:r>
      <w:r w:rsidR="00C5559B" w:rsidRPr="009156DF">
        <w:rPr>
          <w:rFonts w:cstheme="minorHAnsi"/>
          <w:b/>
          <w:sz w:val="24"/>
          <w:szCs w:val="24"/>
        </w:rPr>
        <w:t>t</w:t>
      </w:r>
      <w:r w:rsidR="00BB39AF" w:rsidRPr="009156DF">
        <w:rPr>
          <w:rFonts w:cstheme="minorHAnsi"/>
          <w:b/>
          <w:sz w:val="24"/>
          <w:szCs w:val="24"/>
        </w:rPr>
        <w:t xml:space="preserve">ee Reports </w:t>
      </w:r>
    </w:p>
    <w:p w14:paraId="520CFF11" w14:textId="062180B4" w:rsidR="00BB39AF" w:rsidRPr="00CE310B" w:rsidRDefault="00BB39AF">
      <w:pPr>
        <w:pStyle w:val="NoSpacing"/>
        <w:numPr>
          <w:ilvl w:val="0"/>
          <w:numId w:val="3"/>
        </w:numPr>
        <w:rPr>
          <w:rFonts w:cstheme="minorHAnsi"/>
          <w:bCs/>
          <w:i/>
          <w:iCs/>
          <w:sz w:val="24"/>
          <w:szCs w:val="24"/>
        </w:rPr>
      </w:pPr>
      <w:r w:rsidRPr="00E478A6">
        <w:rPr>
          <w:rFonts w:cstheme="minorHAnsi"/>
          <w:bCs/>
          <w:sz w:val="24"/>
          <w:szCs w:val="24"/>
        </w:rPr>
        <w:t>Finance</w:t>
      </w:r>
      <w:r w:rsidR="00BE01C5">
        <w:rPr>
          <w:rFonts w:cstheme="minorHAnsi"/>
          <w:bCs/>
          <w:sz w:val="24"/>
          <w:szCs w:val="24"/>
        </w:rPr>
        <w:t xml:space="preserve"> – </w:t>
      </w:r>
    </w:p>
    <w:p w14:paraId="57A20C03" w14:textId="7FB2F752" w:rsidR="00BB39AF" w:rsidRPr="00B86654" w:rsidRDefault="00BB39AF">
      <w:pPr>
        <w:pStyle w:val="NoSpacing"/>
        <w:numPr>
          <w:ilvl w:val="0"/>
          <w:numId w:val="3"/>
        </w:numPr>
        <w:rPr>
          <w:rFonts w:cstheme="minorHAnsi"/>
          <w:bCs/>
          <w:sz w:val="24"/>
          <w:szCs w:val="24"/>
        </w:rPr>
      </w:pPr>
      <w:r w:rsidRPr="00E478A6">
        <w:rPr>
          <w:rFonts w:cstheme="minorHAnsi"/>
          <w:bCs/>
          <w:sz w:val="24"/>
          <w:szCs w:val="24"/>
        </w:rPr>
        <w:t xml:space="preserve">Personnel </w:t>
      </w:r>
      <w:r w:rsidR="00280717">
        <w:rPr>
          <w:rFonts w:cstheme="minorHAnsi"/>
          <w:bCs/>
          <w:sz w:val="24"/>
          <w:szCs w:val="24"/>
        </w:rPr>
        <w:t>–</w:t>
      </w:r>
      <w:r w:rsidR="00416E77">
        <w:rPr>
          <w:rFonts w:cstheme="minorHAnsi"/>
          <w:bCs/>
          <w:sz w:val="24"/>
          <w:szCs w:val="24"/>
        </w:rPr>
        <w:t xml:space="preserve"> </w:t>
      </w:r>
    </w:p>
    <w:p w14:paraId="16B1F455" w14:textId="3DC419AA" w:rsidR="00BE6D6C" w:rsidRDefault="00BB39AF">
      <w:pPr>
        <w:pStyle w:val="NoSpacing"/>
        <w:rPr>
          <w:rFonts w:cstheme="minorHAnsi"/>
          <w:bCs/>
          <w:sz w:val="24"/>
          <w:szCs w:val="24"/>
        </w:rPr>
      </w:pPr>
      <w:r w:rsidRPr="00E478A6">
        <w:rPr>
          <w:rFonts w:cstheme="minorHAnsi"/>
          <w:bCs/>
          <w:sz w:val="24"/>
          <w:szCs w:val="24"/>
        </w:rPr>
        <w:tab/>
        <w:t xml:space="preserve">C. </w:t>
      </w:r>
      <w:r>
        <w:rPr>
          <w:rFonts w:cstheme="minorHAnsi"/>
          <w:bCs/>
          <w:sz w:val="24"/>
          <w:szCs w:val="24"/>
        </w:rPr>
        <w:t xml:space="preserve"> </w:t>
      </w:r>
      <w:r w:rsidRPr="00E478A6">
        <w:rPr>
          <w:rFonts w:cstheme="minorHAnsi"/>
          <w:bCs/>
          <w:sz w:val="24"/>
          <w:szCs w:val="24"/>
        </w:rPr>
        <w:t xml:space="preserve"> Economic Development</w:t>
      </w:r>
      <w:r>
        <w:rPr>
          <w:rFonts w:cstheme="minorHAnsi"/>
          <w:bCs/>
          <w:sz w:val="24"/>
          <w:szCs w:val="24"/>
        </w:rPr>
        <w:t xml:space="preserve"> </w:t>
      </w:r>
      <w:r w:rsidR="00BE01C5">
        <w:rPr>
          <w:rFonts w:cstheme="minorHAnsi"/>
          <w:bCs/>
          <w:sz w:val="24"/>
          <w:szCs w:val="24"/>
        </w:rPr>
        <w:t xml:space="preserve">– </w:t>
      </w:r>
    </w:p>
    <w:p w14:paraId="4DB220A4" w14:textId="24690CFC" w:rsidR="00BB39AF" w:rsidRPr="00E478A6" w:rsidRDefault="00BB39AF">
      <w:pPr>
        <w:pStyle w:val="NoSpacing"/>
        <w:rPr>
          <w:rFonts w:cstheme="minorHAnsi"/>
          <w:bCs/>
          <w:sz w:val="24"/>
          <w:szCs w:val="24"/>
        </w:rPr>
      </w:pPr>
      <w:r w:rsidRPr="00E478A6">
        <w:rPr>
          <w:rFonts w:cstheme="minorHAnsi"/>
          <w:bCs/>
          <w:sz w:val="24"/>
          <w:szCs w:val="24"/>
        </w:rPr>
        <w:tab/>
        <w:t xml:space="preserve">D.  </w:t>
      </w:r>
      <w:r>
        <w:rPr>
          <w:rFonts w:cstheme="minorHAnsi"/>
          <w:bCs/>
          <w:sz w:val="24"/>
          <w:szCs w:val="24"/>
        </w:rPr>
        <w:t xml:space="preserve"> </w:t>
      </w:r>
      <w:r w:rsidRPr="00E478A6">
        <w:rPr>
          <w:rFonts w:cstheme="minorHAnsi"/>
          <w:bCs/>
          <w:sz w:val="24"/>
          <w:szCs w:val="24"/>
        </w:rPr>
        <w:t>Parks &amp; Rec</w:t>
      </w:r>
      <w:r>
        <w:rPr>
          <w:rFonts w:cstheme="minorHAnsi"/>
          <w:bCs/>
          <w:sz w:val="24"/>
          <w:szCs w:val="24"/>
        </w:rPr>
        <w:t xml:space="preserve"> </w:t>
      </w:r>
      <w:r w:rsidR="00B516A2" w:rsidRPr="00AC578F">
        <w:rPr>
          <w:rFonts w:cstheme="minorHAnsi"/>
          <w:bCs/>
          <w:sz w:val="24"/>
          <w:szCs w:val="24"/>
        </w:rPr>
        <w:t>–</w:t>
      </w:r>
      <w:r w:rsidR="0005702D" w:rsidRPr="00AC578F">
        <w:rPr>
          <w:rFonts w:cstheme="minorHAnsi"/>
          <w:bCs/>
          <w:sz w:val="24"/>
          <w:szCs w:val="24"/>
        </w:rPr>
        <w:t xml:space="preserve"> </w:t>
      </w:r>
    </w:p>
    <w:p w14:paraId="459B10DD" w14:textId="2719690C" w:rsidR="00BB39AF" w:rsidRPr="00E478A6" w:rsidRDefault="00BB39AF">
      <w:pPr>
        <w:pStyle w:val="NoSpacing"/>
        <w:rPr>
          <w:rFonts w:cstheme="minorHAnsi"/>
          <w:bCs/>
          <w:sz w:val="24"/>
          <w:szCs w:val="24"/>
        </w:rPr>
      </w:pPr>
      <w:r w:rsidRPr="00E478A6">
        <w:rPr>
          <w:rFonts w:cstheme="minorHAnsi"/>
          <w:bCs/>
          <w:sz w:val="24"/>
          <w:szCs w:val="24"/>
        </w:rPr>
        <w:tab/>
        <w:t xml:space="preserve">E.  </w:t>
      </w:r>
      <w:r>
        <w:rPr>
          <w:rFonts w:cstheme="minorHAnsi"/>
          <w:bCs/>
          <w:sz w:val="24"/>
          <w:szCs w:val="24"/>
        </w:rPr>
        <w:t xml:space="preserve"> </w:t>
      </w:r>
      <w:r w:rsidRPr="00E478A6">
        <w:rPr>
          <w:rFonts w:cstheme="minorHAnsi"/>
          <w:bCs/>
          <w:sz w:val="24"/>
          <w:szCs w:val="24"/>
        </w:rPr>
        <w:t xml:space="preserve">Public Safety </w:t>
      </w:r>
      <w:r w:rsidR="000615F7">
        <w:rPr>
          <w:rFonts w:cstheme="minorHAnsi"/>
          <w:bCs/>
          <w:sz w:val="24"/>
          <w:szCs w:val="24"/>
        </w:rPr>
        <w:t>–</w:t>
      </w:r>
      <w:r w:rsidR="00721CFE">
        <w:rPr>
          <w:rFonts w:cstheme="minorHAnsi"/>
          <w:bCs/>
          <w:sz w:val="24"/>
          <w:szCs w:val="24"/>
        </w:rPr>
        <w:t xml:space="preserve"> </w:t>
      </w:r>
    </w:p>
    <w:p w14:paraId="68E2CD97" w14:textId="67CE1D58" w:rsidR="00BB39AF" w:rsidRDefault="00BB39AF">
      <w:pPr>
        <w:pStyle w:val="NoSpacing"/>
        <w:rPr>
          <w:rFonts w:cstheme="minorHAnsi"/>
          <w:bCs/>
          <w:sz w:val="24"/>
          <w:szCs w:val="24"/>
        </w:rPr>
      </w:pPr>
      <w:r w:rsidRPr="00E478A6">
        <w:rPr>
          <w:rFonts w:cstheme="minorHAnsi"/>
          <w:bCs/>
          <w:sz w:val="24"/>
          <w:szCs w:val="24"/>
        </w:rPr>
        <w:tab/>
        <w:t xml:space="preserve">F.  </w:t>
      </w:r>
      <w:r>
        <w:rPr>
          <w:rFonts w:cstheme="minorHAnsi"/>
          <w:bCs/>
          <w:sz w:val="24"/>
          <w:szCs w:val="24"/>
        </w:rPr>
        <w:t xml:space="preserve"> </w:t>
      </w:r>
      <w:r w:rsidRPr="00E478A6">
        <w:rPr>
          <w:rFonts w:cstheme="minorHAnsi"/>
          <w:bCs/>
          <w:sz w:val="24"/>
          <w:szCs w:val="24"/>
        </w:rPr>
        <w:t xml:space="preserve">Marina </w:t>
      </w:r>
      <w:r w:rsidR="00280717">
        <w:rPr>
          <w:rFonts w:cstheme="minorHAnsi"/>
          <w:bCs/>
          <w:sz w:val="24"/>
          <w:szCs w:val="24"/>
        </w:rPr>
        <w:t>–</w:t>
      </w:r>
      <w:r w:rsidR="00385324">
        <w:rPr>
          <w:rFonts w:cstheme="minorHAnsi"/>
          <w:bCs/>
          <w:sz w:val="24"/>
          <w:szCs w:val="24"/>
        </w:rPr>
        <w:t xml:space="preserve"> </w:t>
      </w:r>
    </w:p>
    <w:p w14:paraId="5FF61BDB" w14:textId="732D2E61" w:rsidR="00BB39AF" w:rsidRDefault="00BB39AF">
      <w:pPr>
        <w:pStyle w:val="NoSpacing"/>
        <w:rPr>
          <w:rFonts w:cstheme="minorHAnsi"/>
          <w:bCs/>
          <w:sz w:val="24"/>
          <w:szCs w:val="24"/>
        </w:rPr>
      </w:pPr>
      <w:r>
        <w:rPr>
          <w:rFonts w:cstheme="minorHAnsi"/>
          <w:sz w:val="24"/>
          <w:szCs w:val="24"/>
        </w:rPr>
        <w:tab/>
        <w:t xml:space="preserve">G. </w:t>
      </w:r>
      <w:r>
        <w:rPr>
          <w:rFonts w:cstheme="minorHAnsi"/>
          <w:bCs/>
          <w:sz w:val="24"/>
          <w:szCs w:val="24"/>
        </w:rPr>
        <w:t xml:space="preserve"> Tourism </w:t>
      </w:r>
      <w:r w:rsidR="00BE01C5">
        <w:rPr>
          <w:rFonts w:cstheme="minorHAnsi"/>
          <w:bCs/>
          <w:sz w:val="24"/>
          <w:szCs w:val="24"/>
        </w:rPr>
        <w:t>–</w:t>
      </w:r>
      <w:r w:rsidR="00910964">
        <w:rPr>
          <w:rFonts w:cstheme="minorHAnsi"/>
          <w:bCs/>
          <w:sz w:val="24"/>
          <w:szCs w:val="24"/>
        </w:rPr>
        <w:t xml:space="preserve"> </w:t>
      </w:r>
    </w:p>
    <w:p w14:paraId="7F978004" w14:textId="64611CA1" w:rsidR="00BB39AF" w:rsidRDefault="00BB39AF">
      <w:pPr>
        <w:pStyle w:val="NoSpacing"/>
        <w:rPr>
          <w:rFonts w:cstheme="minorHAnsi"/>
          <w:bCs/>
          <w:sz w:val="24"/>
          <w:szCs w:val="24"/>
        </w:rPr>
      </w:pPr>
      <w:r w:rsidRPr="00E478A6">
        <w:rPr>
          <w:rFonts w:cstheme="minorHAnsi"/>
          <w:bCs/>
          <w:sz w:val="24"/>
          <w:szCs w:val="24"/>
        </w:rPr>
        <w:tab/>
      </w:r>
      <w:r>
        <w:rPr>
          <w:rFonts w:cstheme="minorHAnsi"/>
          <w:bCs/>
          <w:sz w:val="24"/>
          <w:szCs w:val="24"/>
        </w:rPr>
        <w:t>H</w:t>
      </w:r>
      <w:r w:rsidRPr="00E478A6">
        <w:rPr>
          <w:rFonts w:cstheme="minorHAnsi"/>
          <w:bCs/>
          <w:sz w:val="24"/>
          <w:szCs w:val="24"/>
        </w:rPr>
        <w:t xml:space="preserve">.  Zoning </w:t>
      </w:r>
      <w:r w:rsidR="00385324">
        <w:rPr>
          <w:rFonts w:cstheme="minorHAnsi"/>
          <w:bCs/>
          <w:sz w:val="24"/>
          <w:szCs w:val="24"/>
        </w:rPr>
        <w:t>–</w:t>
      </w:r>
      <w:r>
        <w:rPr>
          <w:rFonts w:cstheme="minorHAnsi"/>
          <w:bCs/>
          <w:sz w:val="24"/>
          <w:szCs w:val="24"/>
        </w:rPr>
        <w:t xml:space="preserve"> </w:t>
      </w:r>
    </w:p>
    <w:p w14:paraId="27E438C2" w14:textId="4E53223A" w:rsidR="00F5305C" w:rsidRDefault="00F5305C">
      <w:pPr>
        <w:pStyle w:val="NoSpacing"/>
        <w:rPr>
          <w:rFonts w:cstheme="minorHAnsi"/>
          <w:bCs/>
          <w:sz w:val="24"/>
          <w:szCs w:val="24"/>
        </w:rPr>
      </w:pPr>
      <w:r>
        <w:rPr>
          <w:rFonts w:cstheme="minorHAnsi"/>
          <w:bCs/>
          <w:sz w:val="24"/>
          <w:szCs w:val="24"/>
        </w:rPr>
        <w:tab/>
        <w:t>I.   Liquor Committee –</w:t>
      </w:r>
      <w:r w:rsidR="0070069D">
        <w:rPr>
          <w:rFonts w:cstheme="minorHAnsi"/>
          <w:bCs/>
          <w:sz w:val="24"/>
          <w:szCs w:val="24"/>
        </w:rPr>
        <w:t xml:space="preserve"> </w:t>
      </w:r>
    </w:p>
    <w:p w14:paraId="4D32AEBF" w14:textId="77777777" w:rsidR="00BB39AF" w:rsidRPr="00C813BE" w:rsidRDefault="00BB39AF">
      <w:pPr>
        <w:pStyle w:val="NoSpacing"/>
        <w:ind w:left="720" w:hanging="720"/>
        <w:rPr>
          <w:rFonts w:cstheme="minorHAnsi"/>
          <w:bCs/>
          <w:sz w:val="24"/>
          <w:szCs w:val="24"/>
        </w:rPr>
      </w:pPr>
    </w:p>
    <w:p w14:paraId="2C66A87C" w14:textId="26D0B9FF" w:rsidR="00BB39AF" w:rsidRPr="00C813BE" w:rsidRDefault="000257A5">
      <w:pPr>
        <w:pStyle w:val="NoSpacing"/>
        <w:ind w:left="720" w:hanging="720"/>
        <w:rPr>
          <w:rFonts w:cstheme="minorHAnsi"/>
          <w:bCs/>
          <w:sz w:val="24"/>
          <w:szCs w:val="24"/>
        </w:rPr>
      </w:pPr>
      <w:r w:rsidRPr="00C813BE">
        <w:rPr>
          <w:rFonts w:cstheme="minorHAnsi"/>
          <w:bCs/>
          <w:sz w:val="24"/>
          <w:szCs w:val="24"/>
        </w:rPr>
        <w:t>2</w:t>
      </w:r>
      <w:r w:rsidR="00BB39AF" w:rsidRPr="00C813BE">
        <w:rPr>
          <w:rFonts w:cstheme="minorHAnsi"/>
          <w:bCs/>
          <w:sz w:val="24"/>
          <w:szCs w:val="24"/>
        </w:rPr>
        <w:t>.          Mayor</w:t>
      </w:r>
      <w:r w:rsidR="00A032C4">
        <w:rPr>
          <w:rFonts w:cstheme="minorHAnsi"/>
          <w:bCs/>
          <w:sz w:val="24"/>
          <w:szCs w:val="24"/>
        </w:rPr>
        <w:t xml:space="preserve"> Pro Tem’s</w:t>
      </w:r>
      <w:r w:rsidR="00BB39AF" w:rsidRPr="00C813BE">
        <w:rPr>
          <w:rFonts w:cstheme="minorHAnsi"/>
          <w:bCs/>
          <w:sz w:val="24"/>
          <w:szCs w:val="24"/>
        </w:rPr>
        <w:t xml:space="preserve"> Report </w:t>
      </w:r>
      <w:r w:rsidR="00F765FD" w:rsidRPr="00C813BE">
        <w:rPr>
          <w:rFonts w:cstheme="minorHAnsi"/>
          <w:bCs/>
          <w:sz w:val="24"/>
          <w:szCs w:val="24"/>
        </w:rPr>
        <w:t xml:space="preserve"> </w:t>
      </w:r>
    </w:p>
    <w:p w14:paraId="795A6161" w14:textId="77777777" w:rsidR="00BB39AF" w:rsidRPr="00C813BE" w:rsidRDefault="00BB39AF">
      <w:pPr>
        <w:pStyle w:val="NoSpacing"/>
        <w:rPr>
          <w:rFonts w:cstheme="minorHAnsi"/>
          <w:bCs/>
          <w:sz w:val="24"/>
          <w:szCs w:val="24"/>
        </w:rPr>
      </w:pPr>
    </w:p>
    <w:p w14:paraId="2ED9AA03" w14:textId="1A2527E0" w:rsidR="00BB39AF" w:rsidRDefault="000257A5" w:rsidP="0070069D">
      <w:pPr>
        <w:pStyle w:val="NoSpacing"/>
        <w:ind w:left="720" w:hanging="720"/>
        <w:rPr>
          <w:rFonts w:cstheme="minorHAnsi"/>
          <w:bCs/>
          <w:sz w:val="24"/>
          <w:szCs w:val="24"/>
        </w:rPr>
      </w:pPr>
      <w:r w:rsidRPr="00C813BE">
        <w:rPr>
          <w:rFonts w:cstheme="minorHAnsi"/>
          <w:bCs/>
          <w:sz w:val="24"/>
          <w:szCs w:val="24"/>
        </w:rPr>
        <w:t>3</w:t>
      </w:r>
      <w:r w:rsidR="00BB39AF" w:rsidRPr="00C813BE">
        <w:rPr>
          <w:rFonts w:cstheme="minorHAnsi"/>
          <w:bCs/>
          <w:sz w:val="24"/>
          <w:szCs w:val="24"/>
        </w:rPr>
        <w:t>.</w:t>
      </w:r>
      <w:r w:rsidR="00BB39AF" w:rsidRPr="00C813BE">
        <w:rPr>
          <w:rFonts w:cstheme="minorHAnsi"/>
          <w:bCs/>
          <w:sz w:val="24"/>
          <w:szCs w:val="24"/>
        </w:rPr>
        <w:tab/>
        <w:t xml:space="preserve">Aldermen </w:t>
      </w:r>
      <w:r w:rsidR="00857985">
        <w:rPr>
          <w:rFonts w:cstheme="minorHAnsi"/>
          <w:bCs/>
          <w:sz w:val="24"/>
          <w:szCs w:val="24"/>
        </w:rPr>
        <w:t>Comments</w:t>
      </w:r>
      <w:r w:rsidR="00BB39AF" w:rsidRPr="00C813BE">
        <w:rPr>
          <w:rFonts w:cstheme="minorHAnsi"/>
          <w:bCs/>
          <w:sz w:val="24"/>
          <w:szCs w:val="24"/>
        </w:rPr>
        <w:t xml:space="preserve">  </w:t>
      </w:r>
    </w:p>
    <w:p w14:paraId="66809F73" w14:textId="77777777" w:rsidR="0070069D" w:rsidRPr="00C813BE" w:rsidRDefault="0070069D" w:rsidP="0070069D">
      <w:pPr>
        <w:pStyle w:val="NoSpacing"/>
        <w:ind w:left="720" w:hanging="720"/>
        <w:rPr>
          <w:rFonts w:cstheme="minorHAnsi"/>
          <w:bCs/>
          <w:sz w:val="24"/>
          <w:szCs w:val="24"/>
        </w:rPr>
      </w:pPr>
    </w:p>
    <w:p w14:paraId="6F5C0735" w14:textId="1FDBF321" w:rsidR="00BB39AF" w:rsidRPr="00C813BE" w:rsidRDefault="000257A5">
      <w:pPr>
        <w:pStyle w:val="NoSpacing"/>
        <w:rPr>
          <w:rFonts w:cstheme="minorHAnsi"/>
          <w:bCs/>
          <w:color w:val="FF0000"/>
          <w:sz w:val="24"/>
          <w:szCs w:val="24"/>
        </w:rPr>
      </w:pPr>
      <w:r w:rsidRPr="00C813BE">
        <w:rPr>
          <w:rFonts w:cstheme="minorHAnsi"/>
          <w:bCs/>
          <w:sz w:val="24"/>
          <w:szCs w:val="24"/>
        </w:rPr>
        <w:t>4</w:t>
      </w:r>
      <w:r w:rsidR="00BB39AF" w:rsidRPr="00C813BE">
        <w:rPr>
          <w:rFonts w:cstheme="minorHAnsi"/>
          <w:bCs/>
          <w:sz w:val="24"/>
          <w:szCs w:val="24"/>
        </w:rPr>
        <w:t>.</w:t>
      </w:r>
      <w:r w:rsidR="00BB39AF" w:rsidRPr="00C813BE">
        <w:rPr>
          <w:rFonts w:cstheme="minorHAnsi"/>
          <w:bCs/>
          <w:sz w:val="24"/>
          <w:szCs w:val="24"/>
        </w:rPr>
        <w:tab/>
        <w:t xml:space="preserve">Chief of Police </w:t>
      </w:r>
      <w:r w:rsidR="000A72E5" w:rsidRPr="00C813BE">
        <w:rPr>
          <w:rFonts w:cstheme="minorHAnsi"/>
          <w:bCs/>
          <w:sz w:val="24"/>
          <w:szCs w:val="24"/>
        </w:rPr>
        <w:t xml:space="preserve">Report </w:t>
      </w:r>
    </w:p>
    <w:p w14:paraId="388D7F74" w14:textId="77777777" w:rsidR="00BB39AF" w:rsidRPr="00C813BE" w:rsidRDefault="00BB39AF">
      <w:pPr>
        <w:pStyle w:val="NoSpacing"/>
        <w:rPr>
          <w:rFonts w:cstheme="minorHAnsi"/>
          <w:bCs/>
          <w:sz w:val="24"/>
          <w:szCs w:val="24"/>
        </w:rPr>
      </w:pPr>
    </w:p>
    <w:p w14:paraId="111C113D" w14:textId="6490BE28" w:rsidR="00BB39AF" w:rsidRPr="00C813BE" w:rsidRDefault="000257A5">
      <w:pPr>
        <w:pStyle w:val="NoSpacing"/>
        <w:rPr>
          <w:rFonts w:cstheme="minorHAnsi"/>
          <w:bCs/>
          <w:sz w:val="24"/>
          <w:szCs w:val="24"/>
        </w:rPr>
      </w:pPr>
      <w:r w:rsidRPr="00C813BE">
        <w:rPr>
          <w:rFonts w:cstheme="minorHAnsi"/>
          <w:bCs/>
          <w:sz w:val="24"/>
          <w:szCs w:val="24"/>
        </w:rPr>
        <w:t>5</w:t>
      </w:r>
      <w:r w:rsidR="00BB39AF" w:rsidRPr="00C813BE">
        <w:rPr>
          <w:rFonts w:cstheme="minorHAnsi"/>
          <w:bCs/>
          <w:sz w:val="24"/>
          <w:szCs w:val="24"/>
        </w:rPr>
        <w:t>.</w:t>
      </w:r>
      <w:r w:rsidR="00BB39AF" w:rsidRPr="00C813BE">
        <w:rPr>
          <w:rFonts w:cstheme="minorHAnsi"/>
          <w:bCs/>
          <w:sz w:val="24"/>
          <w:szCs w:val="24"/>
        </w:rPr>
        <w:tab/>
        <w:t>Public Works Director Report</w:t>
      </w:r>
      <w:r w:rsidR="00EE31C9" w:rsidRPr="00C813BE">
        <w:rPr>
          <w:rFonts w:cstheme="minorHAnsi"/>
          <w:bCs/>
          <w:sz w:val="24"/>
          <w:szCs w:val="24"/>
        </w:rPr>
        <w:t xml:space="preserve"> </w:t>
      </w:r>
    </w:p>
    <w:p w14:paraId="21410269" w14:textId="77777777" w:rsidR="00085D97" w:rsidRPr="00C813BE" w:rsidRDefault="00085D97">
      <w:pPr>
        <w:pStyle w:val="NoSpacing"/>
        <w:rPr>
          <w:rFonts w:cstheme="minorHAnsi"/>
          <w:bCs/>
          <w:sz w:val="24"/>
          <w:szCs w:val="24"/>
        </w:rPr>
      </w:pPr>
    </w:p>
    <w:p w14:paraId="24F054C2" w14:textId="6E7C4E75" w:rsidR="00CD7721" w:rsidRPr="00C813BE" w:rsidRDefault="000257A5" w:rsidP="00A779C4">
      <w:pPr>
        <w:pStyle w:val="NoSpacing"/>
        <w:spacing w:after="240" w:line="276" w:lineRule="auto"/>
        <w:rPr>
          <w:rFonts w:cstheme="minorHAnsi"/>
          <w:bCs/>
          <w:sz w:val="24"/>
          <w:szCs w:val="24"/>
        </w:rPr>
      </w:pPr>
      <w:r w:rsidRPr="00C813BE">
        <w:rPr>
          <w:rFonts w:cstheme="minorHAnsi"/>
          <w:bCs/>
          <w:sz w:val="24"/>
          <w:szCs w:val="24"/>
        </w:rPr>
        <w:t>6</w:t>
      </w:r>
      <w:r w:rsidR="00BB39AF" w:rsidRPr="00C813BE">
        <w:rPr>
          <w:rFonts w:cstheme="minorHAnsi"/>
          <w:bCs/>
          <w:sz w:val="24"/>
          <w:szCs w:val="24"/>
        </w:rPr>
        <w:t>.</w:t>
      </w:r>
      <w:r w:rsidR="00BB39AF" w:rsidRPr="00C813BE">
        <w:rPr>
          <w:rFonts w:cstheme="minorHAnsi"/>
          <w:bCs/>
          <w:sz w:val="24"/>
          <w:szCs w:val="24"/>
        </w:rPr>
        <w:tab/>
        <w:t>Historical Society Report</w:t>
      </w:r>
    </w:p>
    <w:p w14:paraId="304D8864" w14:textId="42AD006D" w:rsidR="005C1A45" w:rsidRPr="00C813BE" w:rsidRDefault="00232C08" w:rsidP="00A779C4">
      <w:pPr>
        <w:pStyle w:val="NoSpacing"/>
        <w:spacing w:after="240" w:line="276" w:lineRule="auto"/>
        <w:rPr>
          <w:rFonts w:cstheme="minorHAnsi"/>
          <w:bCs/>
          <w:sz w:val="24"/>
          <w:szCs w:val="24"/>
        </w:rPr>
      </w:pPr>
      <w:r w:rsidRPr="00C813BE">
        <w:rPr>
          <w:rFonts w:cstheme="minorHAnsi"/>
          <w:bCs/>
          <w:sz w:val="24"/>
          <w:szCs w:val="24"/>
        </w:rPr>
        <w:t>7.</w:t>
      </w:r>
      <w:r w:rsidRPr="00C813BE">
        <w:rPr>
          <w:rFonts w:cstheme="minorHAnsi"/>
          <w:bCs/>
          <w:sz w:val="24"/>
          <w:szCs w:val="24"/>
        </w:rPr>
        <w:tab/>
        <w:t xml:space="preserve">Business Manager’s </w:t>
      </w:r>
      <w:r w:rsidR="00EE31C9" w:rsidRPr="00C813BE">
        <w:rPr>
          <w:rFonts w:cstheme="minorHAnsi"/>
          <w:bCs/>
          <w:sz w:val="24"/>
          <w:szCs w:val="24"/>
        </w:rPr>
        <w:t>Report</w:t>
      </w:r>
    </w:p>
    <w:p w14:paraId="14786CEB" w14:textId="6AE7B716" w:rsidR="003B7547" w:rsidRDefault="003B7547" w:rsidP="00A779C4">
      <w:pPr>
        <w:pStyle w:val="NoSpacing"/>
        <w:spacing w:after="240" w:line="276" w:lineRule="auto"/>
        <w:rPr>
          <w:rFonts w:cstheme="minorHAnsi"/>
          <w:bCs/>
          <w:sz w:val="24"/>
          <w:szCs w:val="24"/>
        </w:rPr>
      </w:pPr>
      <w:r w:rsidRPr="00C813BE">
        <w:rPr>
          <w:rFonts w:cstheme="minorHAnsi"/>
          <w:bCs/>
          <w:sz w:val="24"/>
          <w:szCs w:val="24"/>
        </w:rPr>
        <w:t>8.</w:t>
      </w:r>
      <w:r w:rsidRPr="00C813BE">
        <w:rPr>
          <w:rFonts w:cstheme="minorHAnsi"/>
          <w:bCs/>
          <w:sz w:val="24"/>
          <w:szCs w:val="24"/>
        </w:rPr>
        <w:tab/>
        <w:t xml:space="preserve">Community Service </w:t>
      </w:r>
      <w:r w:rsidR="009A2D7D">
        <w:rPr>
          <w:rFonts w:cstheme="minorHAnsi"/>
          <w:bCs/>
          <w:sz w:val="24"/>
          <w:szCs w:val="24"/>
        </w:rPr>
        <w:t>Officer</w:t>
      </w:r>
      <w:r w:rsidRPr="00C813BE">
        <w:rPr>
          <w:rFonts w:cstheme="minorHAnsi"/>
          <w:bCs/>
          <w:sz w:val="24"/>
          <w:szCs w:val="24"/>
        </w:rPr>
        <w:t xml:space="preserve"> Report</w:t>
      </w:r>
    </w:p>
    <w:p w14:paraId="00E7A6A8" w14:textId="70895CAC" w:rsidR="00C44F3F" w:rsidRDefault="00C44F3F" w:rsidP="00C44F3F">
      <w:pPr>
        <w:pStyle w:val="NoSpacing"/>
        <w:ind w:left="720" w:hanging="720"/>
        <w:rPr>
          <w:rFonts w:cstheme="minorHAnsi"/>
          <w:bCs/>
          <w:sz w:val="24"/>
          <w:szCs w:val="24"/>
        </w:rPr>
      </w:pPr>
      <w:r>
        <w:rPr>
          <w:rFonts w:cstheme="minorHAnsi"/>
          <w:bCs/>
          <w:sz w:val="24"/>
          <w:szCs w:val="24"/>
        </w:rPr>
        <w:t>9.</w:t>
      </w:r>
      <w:r>
        <w:rPr>
          <w:rFonts w:cstheme="minorHAnsi"/>
          <w:bCs/>
          <w:sz w:val="24"/>
          <w:szCs w:val="24"/>
        </w:rPr>
        <w:tab/>
        <w:t>Motion to go into Closed Session for discussion of personnel, litigation, or property.</w:t>
      </w:r>
    </w:p>
    <w:p w14:paraId="51F12058" w14:textId="77777777" w:rsidR="00C44F3F" w:rsidRDefault="00C44F3F" w:rsidP="00C44F3F">
      <w:pPr>
        <w:pStyle w:val="NoSpacing"/>
        <w:ind w:left="720"/>
        <w:rPr>
          <w:rFonts w:cstheme="minorHAnsi"/>
          <w:bCs/>
          <w:sz w:val="24"/>
          <w:szCs w:val="24"/>
        </w:rPr>
      </w:pPr>
    </w:p>
    <w:p w14:paraId="7B830D34" w14:textId="7D223C00" w:rsidR="00C44F3F" w:rsidRDefault="00C44F3F" w:rsidP="00C44F3F">
      <w:pPr>
        <w:pStyle w:val="NoSpacing"/>
        <w:ind w:left="720" w:hanging="720"/>
        <w:rPr>
          <w:rFonts w:cstheme="minorHAnsi"/>
          <w:bCs/>
          <w:sz w:val="24"/>
          <w:szCs w:val="24"/>
        </w:rPr>
      </w:pPr>
      <w:r>
        <w:rPr>
          <w:rFonts w:cstheme="minorHAnsi"/>
          <w:bCs/>
          <w:sz w:val="24"/>
          <w:szCs w:val="24"/>
        </w:rPr>
        <w:t>10</w:t>
      </w:r>
      <w:proofErr w:type="gramStart"/>
      <w:r>
        <w:rPr>
          <w:rFonts w:cstheme="minorHAnsi"/>
          <w:bCs/>
          <w:sz w:val="24"/>
          <w:szCs w:val="24"/>
        </w:rPr>
        <w:t xml:space="preserve">. </w:t>
      </w:r>
      <w:r>
        <w:rPr>
          <w:rFonts w:cstheme="minorHAnsi"/>
          <w:bCs/>
          <w:sz w:val="24"/>
          <w:szCs w:val="24"/>
        </w:rPr>
        <w:tab/>
        <w:t>Motion</w:t>
      </w:r>
      <w:proofErr w:type="gramEnd"/>
      <w:r>
        <w:rPr>
          <w:rFonts w:cstheme="minorHAnsi"/>
          <w:bCs/>
          <w:sz w:val="24"/>
          <w:szCs w:val="24"/>
        </w:rPr>
        <w:t xml:space="preserve"> to return to Regular Meeting.</w:t>
      </w:r>
      <w:r w:rsidRPr="00B86654">
        <w:rPr>
          <w:rFonts w:cstheme="minorHAnsi"/>
          <w:bCs/>
          <w:sz w:val="24"/>
          <w:szCs w:val="24"/>
        </w:rPr>
        <w:t xml:space="preserve"> </w:t>
      </w:r>
    </w:p>
    <w:p w14:paraId="0D458AD9" w14:textId="77777777" w:rsidR="009437EB" w:rsidRDefault="009437EB" w:rsidP="00C44F3F">
      <w:pPr>
        <w:pStyle w:val="NoSpacing"/>
        <w:ind w:left="720" w:hanging="720"/>
        <w:rPr>
          <w:rFonts w:cstheme="minorHAnsi"/>
          <w:bCs/>
          <w:sz w:val="24"/>
          <w:szCs w:val="24"/>
        </w:rPr>
      </w:pPr>
    </w:p>
    <w:p w14:paraId="55E2584D" w14:textId="00ADF7AD" w:rsidR="009437EB" w:rsidRDefault="009437EB" w:rsidP="00C44F3F">
      <w:pPr>
        <w:pStyle w:val="NoSpacing"/>
        <w:ind w:left="720" w:hanging="720"/>
        <w:rPr>
          <w:rFonts w:cstheme="minorHAnsi"/>
          <w:bCs/>
          <w:sz w:val="24"/>
          <w:szCs w:val="24"/>
        </w:rPr>
      </w:pPr>
      <w:r>
        <w:rPr>
          <w:rFonts w:cstheme="minorHAnsi"/>
          <w:bCs/>
          <w:sz w:val="24"/>
          <w:szCs w:val="24"/>
        </w:rPr>
        <w:t>11.</w:t>
      </w:r>
      <w:r>
        <w:rPr>
          <w:rFonts w:cstheme="minorHAnsi"/>
          <w:bCs/>
          <w:sz w:val="24"/>
          <w:szCs w:val="24"/>
        </w:rPr>
        <w:tab/>
        <w:t>Motion to Approve and Vote of the Release of Closed Sessions.</w:t>
      </w:r>
    </w:p>
    <w:p w14:paraId="6D9E6E5C" w14:textId="77777777" w:rsidR="00C44F3F" w:rsidRDefault="00C44F3F" w:rsidP="00C44F3F">
      <w:pPr>
        <w:pStyle w:val="NoSpacing"/>
        <w:ind w:left="720"/>
        <w:rPr>
          <w:rFonts w:cstheme="minorHAnsi"/>
          <w:bCs/>
          <w:sz w:val="24"/>
          <w:szCs w:val="24"/>
        </w:rPr>
      </w:pPr>
    </w:p>
    <w:p w14:paraId="4A90B14A" w14:textId="7456400D" w:rsidR="00483253" w:rsidRPr="00926F5E" w:rsidRDefault="00044464" w:rsidP="002F69F6">
      <w:pPr>
        <w:pStyle w:val="NoSpacing"/>
        <w:rPr>
          <w:rFonts w:cstheme="minorHAnsi"/>
          <w:bCs/>
          <w:sz w:val="24"/>
          <w:szCs w:val="24"/>
        </w:rPr>
      </w:pPr>
      <w:r>
        <w:rPr>
          <w:rFonts w:cstheme="minorHAnsi"/>
          <w:bCs/>
          <w:sz w:val="24"/>
          <w:szCs w:val="24"/>
        </w:rPr>
        <w:t>1</w:t>
      </w:r>
      <w:r w:rsidR="00A97358">
        <w:rPr>
          <w:rFonts w:cstheme="minorHAnsi"/>
          <w:bCs/>
          <w:sz w:val="24"/>
          <w:szCs w:val="24"/>
        </w:rPr>
        <w:t>2</w:t>
      </w:r>
      <w:r>
        <w:rPr>
          <w:rFonts w:cstheme="minorHAnsi"/>
          <w:bCs/>
          <w:sz w:val="24"/>
          <w:szCs w:val="24"/>
        </w:rPr>
        <w:t>.</w:t>
      </w:r>
      <w:r>
        <w:rPr>
          <w:rFonts w:cstheme="minorHAnsi"/>
          <w:bCs/>
          <w:sz w:val="24"/>
          <w:szCs w:val="24"/>
        </w:rPr>
        <w:tab/>
      </w:r>
      <w:r w:rsidR="00555BC5">
        <w:rPr>
          <w:rFonts w:cstheme="minorHAnsi"/>
          <w:bCs/>
          <w:sz w:val="24"/>
          <w:szCs w:val="24"/>
        </w:rPr>
        <w:t xml:space="preserve">Motion to </w:t>
      </w:r>
      <w:r>
        <w:rPr>
          <w:rFonts w:cstheme="minorHAnsi"/>
          <w:bCs/>
          <w:sz w:val="24"/>
          <w:szCs w:val="24"/>
        </w:rPr>
        <w:t>Adjourn</w:t>
      </w:r>
      <w:r w:rsidR="00494996">
        <w:rPr>
          <w:rFonts w:cstheme="minorHAnsi"/>
          <w:bCs/>
          <w:sz w:val="24"/>
          <w:szCs w:val="24"/>
        </w:rPr>
        <w:t>.</w:t>
      </w:r>
    </w:p>
    <w:sectPr w:rsidR="00483253" w:rsidRPr="00926F5E" w:rsidSect="00E24BAC">
      <w:headerReference w:type="even" r:id="rId8"/>
      <w:headerReference w:type="default" r:id="rId9"/>
      <w:footerReference w:type="even" r:id="rId10"/>
      <w:footerReference w:type="default" r:id="rId11"/>
      <w:headerReference w:type="first" r:id="rId12"/>
      <w:footerReference w:type="first" r:id="rId13"/>
      <w:pgSz w:w="12240" w:h="15840" w:code="1"/>
      <w:pgMar w:top="187" w:right="547"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6D19" w14:textId="77777777" w:rsidR="00A4005E" w:rsidRDefault="00A4005E">
      <w:r>
        <w:separator/>
      </w:r>
    </w:p>
  </w:endnote>
  <w:endnote w:type="continuationSeparator" w:id="0">
    <w:p w14:paraId="235AC89F" w14:textId="77777777" w:rsidR="00A4005E" w:rsidRDefault="00A4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8494" w14:textId="77777777" w:rsidR="00BB39AF" w:rsidRDefault="00BB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2CB0" w14:textId="77777777" w:rsidR="00BB39AF" w:rsidRDefault="00BB3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6877" w14:textId="77777777" w:rsidR="00BB39AF" w:rsidRDefault="00BB3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D94E4" w14:textId="77777777" w:rsidR="00A4005E" w:rsidRDefault="00A4005E">
      <w:r>
        <w:separator/>
      </w:r>
    </w:p>
  </w:footnote>
  <w:footnote w:type="continuationSeparator" w:id="0">
    <w:p w14:paraId="547EB931" w14:textId="77777777" w:rsidR="00A4005E" w:rsidRDefault="00A40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9557" w14:textId="77777777" w:rsidR="00BB39AF" w:rsidRDefault="00BB3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888E" w14:textId="77777777" w:rsidR="00BB39AF" w:rsidRDefault="00BB3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8266" w14:textId="77777777" w:rsidR="00BB39AF" w:rsidRDefault="00BB3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6A9"/>
    <w:multiLevelType w:val="hybridMultilevel"/>
    <w:tmpl w:val="7012E4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7E74893"/>
    <w:multiLevelType w:val="hybridMultilevel"/>
    <w:tmpl w:val="E2A43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0D72F3"/>
    <w:multiLevelType w:val="hybridMultilevel"/>
    <w:tmpl w:val="F0C4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54C30"/>
    <w:multiLevelType w:val="hybridMultilevel"/>
    <w:tmpl w:val="1D0EEDBA"/>
    <w:lvl w:ilvl="0" w:tplc="1F2AD6B2">
      <w:start w:val="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D76D72"/>
    <w:multiLevelType w:val="hybridMultilevel"/>
    <w:tmpl w:val="011CF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C53537"/>
    <w:multiLevelType w:val="hybridMultilevel"/>
    <w:tmpl w:val="37507EE4"/>
    <w:lvl w:ilvl="0" w:tplc="EB2479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2A37FA"/>
    <w:multiLevelType w:val="hybridMultilevel"/>
    <w:tmpl w:val="666A4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F537140"/>
    <w:multiLevelType w:val="hybridMultilevel"/>
    <w:tmpl w:val="0D12D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866A22"/>
    <w:multiLevelType w:val="hybridMultilevel"/>
    <w:tmpl w:val="258A7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E6CDE"/>
    <w:multiLevelType w:val="hybridMultilevel"/>
    <w:tmpl w:val="C0922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D607FD"/>
    <w:multiLevelType w:val="hybridMultilevel"/>
    <w:tmpl w:val="3D4A9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116082"/>
    <w:multiLevelType w:val="hybridMultilevel"/>
    <w:tmpl w:val="2BC6C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A5098"/>
    <w:multiLevelType w:val="hybridMultilevel"/>
    <w:tmpl w:val="AB58EA8E"/>
    <w:lvl w:ilvl="0" w:tplc="BB16B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48640B"/>
    <w:multiLevelType w:val="hybridMultilevel"/>
    <w:tmpl w:val="A10E0D86"/>
    <w:lvl w:ilvl="0" w:tplc="5C2C71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F452B8"/>
    <w:multiLevelType w:val="hybridMultilevel"/>
    <w:tmpl w:val="2D7A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E32BC6"/>
    <w:multiLevelType w:val="hybridMultilevel"/>
    <w:tmpl w:val="C756C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9D11F0"/>
    <w:multiLevelType w:val="hybridMultilevel"/>
    <w:tmpl w:val="90442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FF321A"/>
    <w:multiLevelType w:val="hybridMultilevel"/>
    <w:tmpl w:val="A59E1E88"/>
    <w:lvl w:ilvl="0" w:tplc="75F6FF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5921F9"/>
    <w:multiLevelType w:val="hybridMultilevel"/>
    <w:tmpl w:val="014AF70C"/>
    <w:lvl w:ilvl="0" w:tplc="66680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5A47E2"/>
    <w:multiLevelType w:val="hybridMultilevel"/>
    <w:tmpl w:val="EB687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756C41"/>
    <w:multiLevelType w:val="hybridMultilevel"/>
    <w:tmpl w:val="6C5A3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4D2B10"/>
    <w:multiLevelType w:val="hybridMultilevel"/>
    <w:tmpl w:val="9C6EB6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15B5396"/>
    <w:multiLevelType w:val="hybridMultilevel"/>
    <w:tmpl w:val="FE00D9B2"/>
    <w:lvl w:ilvl="0" w:tplc="30688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1933B4"/>
    <w:multiLevelType w:val="hybridMultilevel"/>
    <w:tmpl w:val="64FEF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E975E4"/>
    <w:multiLevelType w:val="hybridMultilevel"/>
    <w:tmpl w:val="71E27274"/>
    <w:lvl w:ilvl="0" w:tplc="14FA2DEA">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274151"/>
    <w:multiLevelType w:val="hybridMultilevel"/>
    <w:tmpl w:val="6BCE6034"/>
    <w:lvl w:ilvl="0" w:tplc="CD18C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146D09"/>
    <w:multiLevelType w:val="hybridMultilevel"/>
    <w:tmpl w:val="5C8E5028"/>
    <w:lvl w:ilvl="0" w:tplc="1FDC8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0545B2"/>
    <w:multiLevelType w:val="hybridMultilevel"/>
    <w:tmpl w:val="13F87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91E6AD8"/>
    <w:multiLevelType w:val="hybridMultilevel"/>
    <w:tmpl w:val="09E635CA"/>
    <w:lvl w:ilvl="0" w:tplc="FFFFFFFF">
      <w:start w:val="1"/>
      <w:numFmt w:val="upperLetter"/>
      <w:lvlText w:val="%1."/>
      <w:lvlJc w:val="left"/>
      <w:pPr>
        <w:ind w:left="1080" w:hanging="360"/>
      </w:pPr>
      <w:rPr>
        <w:rFonts w:hint="default"/>
        <w:b/>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DD60A11"/>
    <w:multiLevelType w:val="hybridMultilevel"/>
    <w:tmpl w:val="A2E6F4C2"/>
    <w:lvl w:ilvl="0" w:tplc="8146F97E">
      <w:start w:val="1"/>
      <w:numFmt w:val="decimal"/>
      <w:lvlText w:val="%1."/>
      <w:lvlJc w:val="left"/>
      <w:pPr>
        <w:ind w:left="720" w:hanging="360"/>
      </w:pPr>
    </w:lvl>
    <w:lvl w:ilvl="1" w:tplc="E3CC983A">
      <w:start w:val="1"/>
      <w:numFmt w:val="decimal"/>
      <w:lvlText w:val="%2."/>
      <w:lvlJc w:val="left"/>
      <w:pPr>
        <w:ind w:left="1440" w:hanging="1080"/>
      </w:pPr>
    </w:lvl>
    <w:lvl w:ilvl="2" w:tplc="709A36B4">
      <w:start w:val="1"/>
      <w:numFmt w:val="decimal"/>
      <w:lvlText w:val="%3."/>
      <w:lvlJc w:val="left"/>
      <w:pPr>
        <w:ind w:left="2160" w:hanging="1980"/>
      </w:pPr>
    </w:lvl>
    <w:lvl w:ilvl="3" w:tplc="03205E0C">
      <w:start w:val="1"/>
      <w:numFmt w:val="decimal"/>
      <w:lvlText w:val="%4."/>
      <w:lvlJc w:val="left"/>
      <w:pPr>
        <w:ind w:left="2880" w:hanging="2520"/>
      </w:pPr>
    </w:lvl>
    <w:lvl w:ilvl="4" w:tplc="8FAEA86E">
      <w:start w:val="1"/>
      <w:numFmt w:val="decimal"/>
      <w:lvlText w:val="%5."/>
      <w:lvlJc w:val="left"/>
      <w:pPr>
        <w:ind w:left="3600" w:hanging="3240"/>
      </w:pPr>
    </w:lvl>
    <w:lvl w:ilvl="5" w:tplc="2394715A">
      <w:start w:val="1"/>
      <w:numFmt w:val="decimal"/>
      <w:lvlText w:val="%6."/>
      <w:lvlJc w:val="left"/>
      <w:pPr>
        <w:ind w:left="4320" w:hanging="4140"/>
      </w:pPr>
    </w:lvl>
    <w:lvl w:ilvl="6" w:tplc="F94C5F5A">
      <w:start w:val="1"/>
      <w:numFmt w:val="decimal"/>
      <w:lvlText w:val="%7."/>
      <w:lvlJc w:val="left"/>
      <w:pPr>
        <w:ind w:left="5040" w:hanging="4680"/>
      </w:pPr>
    </w:lvl>
    <w:lvl w:ilvl="7" w:tplc="63B0E1F8">
      <w:start w:val="1"/>
      <w:numFmt w:val="decimal"/>
      <w:lvlText w:val="%8."/>
      <w:lvlJc w:val="left"/>
      <w:pPr>
        <w:ind w:left="5760" w:hanging="5400"/>
      </w:pPr>
    </w:lvl>
    <w:lvl w:ilvl="8" w:tplc="66845C18">
      <w:start w:val="1"/>
      <w:numFmt w:val="decimal"/>
      <w:lvlText w:val="%9."/>
      <w:lvlJc w:val="left"/>
      <w:pPr>
        <w:ind w:left="6480" w:hanging="6300"/>
      </w:pPr>
    </w:lvl>
  </w:abstractNum>
  <w:abstractNum w:abstractNumId="30" w15:restartNumberingAfterBreak="0">
    <w:nsid w:val="6E1020A2"/>
    <w:multiLevelType w:val="hybridMultilevel"/>
    <w:tmpl w:val="52F0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343364"/>
    <w:multiLevelType w:val="hybridMultilevel"/>
    <w:tmpl w:val="19FE982E"/>
    <w:lvl w:ilvl="0" w:tplc="2FF2E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967E2C"/>
    <w:multiLevelType w:val="hybridMultilevel"/>
    <w:tmpl w:val="7C6CA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95046E0"/>
    <w:multiLevelType w:val="hybridMultilevel"/>
    <w:tmpl w:val="60FA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6D016C"/>
    <w:multiLevelType w:val="hybridMultilevel"/>
    <w:tmpl w:val="998C3B28"/>
    <w:lvl w:ilvl="0" w:tplc="093A6A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539497">
    <w:abstractNumId w:val="1"/>
  </w:num>
  <w:num w:numId="2" w16cid:durableId="1353409473">
    <w:abstractNumId w:val="5"/>
  </w:num>
  <w:num w:numId="3" w16cid:durableId="1076973553">
    <w:abstractNumId w:val="26"/>
  </w:num>
  <w:num w:numId="4" w16cid:durableId="712773629">
    <w:abstractNumId w:val="3"/>
  </w:num>
  <w:num w:numId="5" w16cid:durableId="19210527">
    <w:abstractNumId w:val="17"/>
  </w:num>
  <w:num w:numId="6" w16cid:durableId="944462165">
    <w:abstractNumId w:val="4"/>
  </w:num>
  <w:num w:numId="7" w16cid:durableId="1220553854">
    <w:abstractNumId w:val="33"/>
  </w:num>
  <w:num w:numId="8" w16cid:durableId="1490054557">
    <w:abstractNumId w:val="20"/>
  </w:num>
  <w:num w:numId="9" w16cid:durableId="1242905656">
    <w:abstractNumId w:val="0"/>
  </w:num>
  <w:num w:numId="10" w16cid:durableId="877741924">
    <w:abstractNumId w:val="10"/>
  </w:num>
  <w:num w:numId="11" w16cid:durableId="853033460">
    <w:abstractNumId w:val="7"/>
  </w:num>
  <w:num w:numId="12" w16cid:durableId="1417481587">
    <w:abstractNumId w:val="16"/>
  </w:num>
  <w:num w:numId="13" w16cid:durableId="943609361">
    <w:abstractNumId w:val="21"/>
  </w:num>
  <w:num w:numId="14" w16cid:durableId="255792051">
    <w:abstractNumId w:val="30"/>
  </w:num>
  <w:num w:numId="15" w16cid:durableId="1057582516">
    <w:abstractNumId w:val="32"/>
  </w:num>
  <w:num w:numId="16" w16cid:durableId="2124684183">
    <w:abstractNumId w:val="27"/>
  </w:num>
  <w:num w:numId="17" w16cid:durableId="676809029">
    <w:abstractNumId w:val="6"/>
  </w:num>
  <w:num w:numId="18" w16cid:durableId="1211183822">
    <w:abstractNumId w:val="19"/>
  </w:num>
  <w:num w:numId="19" w16cid:durableId="1981226090">
    <w:abstractNumId w:val="13"/>
  </w:num>
  <w:num w:numId="20" w16cid:durableId="1078402715">
    <w:abstractNumId w:val="34"/>
  </w:num>
  <w:num w:numId="21" w16cid:durableId="314535189">
    <w:abstractNumId w:val="14"/>
  </w:num>
  <w:num w:numId="22" w16cid:durableId="1397439465">
    <w:abstractNumId w:val="15"/>
  </w:num>
  <w:num w:numId="23" w16cid:durableId="1794323062">
    <w:abstractNumId w:val="23"/>
  </w:num>
  <w:num w:numId="24" w16cid:durableId="1039891913">
    <w:abstractNumId w:val="29"/>
  </w:num>
  <w:num w:numId="25" w16cid:durableId="1380544563">
    <w:abstractNumId w:val="11"/>
  </w:num>
  <w:num w:numId="26" w16cid:durableId="1193611165">
    <w:abstractNumId w:val="8"/>
  </w:num>
  <w:num w:numId="27" w16cid:durableId="1252616839">
    <w:abstractNumId w:val="2"/>
  </w:num>
  <w:num w:numId="28" w16cid:durableId="1263953236">
    <w:abstractNumId w:val="31"/>
  </w:num>
  <w:num w:numId="29" w16cid:durableId="18167805">
    <w:abstractNumId w:val="22"/>
  </w:num>
  <w:num w:numId="30" w16cid:durableId="1994799543">
    <w:abstractNumId w:val="9"/>
  </w:num>
  <w:num w:numId="31" w16cid:durableId="1091046409">
    <w:abstractNumId w:val="12"/>
  </w:num>
  <w:num w:numId="32" w16cid:durableId="1283926582">
    <w:abstractNumId w:val="24"/>
  </w:num>
  <w:num w:numId="33" w16cid:durableId="487213287">
    <w:abstractNumId w:val="28"/>
  </w:num>
  <w:num w:numId="34" w16cid:durableId="6254346">
    <w:abstractNumId w:val="18"/>
  </w:num>
  <w:num w:numId="35" w16cid:durableId="510026567">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31"/>
    <w:rsid w:val="0002147A"/>
    <w:rsid w:val="00024D2E"/>
    <w:rsid w:val="000257A5"/>
    <w:rsid w:val="00025AEB"/>
    <w:rsid w:val="00030287"/>
    <w:rsid w:val="0003298C"/>
    <w:rsid w:val="00033C05"/>
    <w:rsid w:val="00043A9C"/>
    <w:rsid w:val="00044464"/>
    <w:rsid w:val="000515CE"/>
    <w:rsid w:val="00053A23"/>
    <w:rsid w:val="0005702D"/>
    <w:rsid w:val="00057F03"/>
    <w:rsid w:val="000615F7"/>
    <w:rsid w:val="000624B5"/>
    <w:rsid w:val="00070312"/>
    <w:rsid w:val="00075EC4"/>
    <w:rsid w:val="00076AFA"/>
    <w:rsid w:val="00081F95"/>
    <w:rsid w:val="00085D97"/>
    <w:rsid w:val="000866B9"/>
    <w:rsid w:val="00087B1E"/>
    <w:rsid w:val="00090B0C"/>
    <w:rsid w:val="00091E6A"/>
    <w:rsid w:val="00093A9D"/>
    <w:rsid w:val="000A72E5"/>
    <w:rsid w:val="000A7BD0"/>
    <w:rsid w:val="000C3CE3"/>
    <w:rsid w:val="000C462C"/>
    <w:rsid w:val="000D2553"/>
    <w:rsid w:val="000E7225"/>
    <w:rsid w:val="000F0AB3"/>
    <w:rsid w:val="000F27C1"/>
    <w:rsid w:val="000F3EAD"/>
    <w:rsid w:val="000F6A39"/>
    <w:rsid w:val="00102FB7"/>
    <w:rsid w:val="00105DC1"/>
    <w:rsid w:val="00111577"/>
    <w:rsid w:val="00116DCD"/>
    <w:rsid w:val="00120342"/>
    <w:rsid w:val="0012053C"/>
    <w:rsid w:val="001248C8"/>
    <w:rsid w:val="001250F2"/>
    <w:rsid w:val="0013080E"/>
    <w:rsid w:val="00135A7F"/>
    <w:rsid w:val="00141654"/>
    <w:rsid w:val="0014607F"/>
    <w:rsid w:val="0016489E"/>
    <w:rsid w:val="001718FD"/>
    <w:rsid w:val="0017196E"/>
    <w:rsid w:val="00172325"/>
    <w:rsid w:val="00172970"/>
    <w:rsid w:val="00176F67"/>
    <w:rsid w:val="00180FC0"/>
    <w:rsid w:val="0018393C"/>
    <w:rsid w:val="0018532A"/>
    <w:rsid w:val="00185464"/>
    <w:rsid w:val="00185B5D"/>
    <w:rsid w:val="001877AC"/>
    <w:rsid w:val="001909C2"/>
    <w:rsid w:val="00192DA3"/>
    <w:rsid w:val="001972A9"/>
    <w:rsid w:val="001A019E"/>
    <w:rsid w:val="001A5EDF"/>
    <w:rsid w:val="001A7470"/>
    <w:rsid w:val="001B7B5F"/>
    <w:rsid w:val="001D0E7B"/>
    <w:rsid w:val="001E20CF"/>
    <w:rsid w:val="001E7F24"/>
    <w:rsid w:val="001F000E"/>
    <w:rsid w:val="001F2DFF"/>
    <w:rsid w:val="001F5C05"/>
    <w:rsid w:val="001F6A24"/>
    <w:rsid w:val="00203E3D"/>
    <w:rsid w:val="0020688C"/>
    <w:rsid w:val="00207F9D"/>
    <w:rsid w:val="002178A3"/>
    <w:rsid w:val="00222AEB"/>
    <w:rsid w:val="002317A2"/>
    <w:rsid w:val="00232C08"/>
    <w:rsid w:val="002528AB"/>
    <w:rsid w:val="00253410"/>
    <w:rsid w:val="00262118"/>
    <w:rsid w:val="00263528"/>
    <w:rsid w:val="00274060"/>
    <w:rsid w:val="00276E24"/>
    <w:rsid w:val="002775D0"/>
    <w:rsid w:val="00280717"/>
    <w:rsid w:val="00283EAA"/>
    <w:rsid w:val="00290A2D"/>
    <w:rsid w:val="00291F4F"/>
    <w:rsid w:val="002949E3"/>
    <w:rsid w:val="00294B57"/>
    <w:rsid w:val="00296747"/>
    <w:rsid w:val="002A1DAC"/>
    <w:rsid w:val="002A4ED5"/>
    <w:rsid w:val="002A66F6"/>
    <w:rsid w:val="002B1D28"/>
    <w:rsid w:val="002C4AED"/>
    <w:rsid w:val="002C5465"/>
    <w:rsid w:val="002C7E5E"/>
    <w:rsid w:val="002D5DF8"/>
    <w:rsid w:val="002D79BE"/>
    <w:rsid w:val="002E4FAD"/>
    <w:rsid w:val="002E6A09"/>
    <w:rsid w:val="002E7EA1"/>
    <w:rsid w:val="002F072B"/>
    <w:rsid w:val="002F10C8"/>
    <w:rsid w:val="002F2D02"/>
    <w:rsid w:val="002F69F6"/>
    <w:rsid w:val="002F6E89"/>
    <w:rsid w:val="002F7A13"/>
    <w:rsid w:val="00305882"/>
    <w:rsid w:val="00310031"/>
    <w:rsid w:val="00316433"/>
    <w:rsid w:val="003164E0"/>
    <w:rsid w:val="00316F35"/>
    <w:rsid w:val="00320D6E"/>
    <w:rsid w:val="00323B34"/>
    <w:rsid w:val="003244D3"/>
    <w:rsid w:val="003268F9"/>
    <w:rsid w:val="00330B16"/>
    <w:rsid w:val="00330E4E"/>
    <w:rsid w:val="00331647"/>
    <w:rsid w:val="00334C34"/>
    <w:rsid w:val="00334F13"/>
    <w:rsid w:val="00340C29"/>
    <w:rsid w:val="00345C7B"/>
    <w:rsid w:val="003479EF"/>
    <w:rsid w:val="0035765E"/>
    <w:rsid w:val="003578D5"/>
    <w:rsid w:val="00361128"/>
    <w:rsid w:val="00363569"/>
    <w:rsid w:val="00364930"/>
    <w:rsid w:val="00364AC1"/>
    <w:rsid w:val="003662A3"/>
    <w:rsid w:val="00366CD9"/>
    <w:rsid w:val="00376CAB"/>
    <w:rsid w:val="0038198E"/>
    <w:rsid w:val="00383019"/>
    <w:rsid w:val="00384376"/>
    <w:rsid w:val="00385324"/>
    <w:rsid w:val="00387972"/>
    <w:rsid w:val="0039388D"/>
    <w:rsid w:val="003A1B96"/>
    <w:rsid w:val="003A265B"/>
    <w:rsid w:val="003A674F"/>
    <w:rsid w:val="003A7C92"/>
    <w:rsid w:val="003B3572"/>
    <w:rsid w:val="003B45C7"/>
    <w:rsid w:val="003B499A"/>
    <w:rsid w:val="003B55FB"/>
    <w:rsid w:val="003B5D00"/>
    <w:rsid w:val="003B680E"/>
    <w:rsid w:val="003B7547"/>
    <w:rsid w:val="003C0808"/>
    <w:rsid w:val="003C1E42"/>
    <w:rsid w:val="003C343A"/>
    <w:rsid w:val="003C3AB7"/>
    <w:rsid w:val="003D276F"/>
    <w:rsid w:val="003D6BC8"/>
    <w:rsid w:val="003E38F1"/>
    <w:rsid w:val="003E4786"/>
    <w:rsid w:val="003E6103"/>
    <w:rsid w:val="003E67CD"/>
    <w:rsid w:val="003F1861"/>
    <w:rsid w:val="003F4788"/>
    <w:rsid w:val="00401B48"/>
    <w:rsid w:val="0040783C"/>
    <w:rsid w:val="00410C51"/>
    <w:rsid w:val="00411FDC"/>
    <w:rsid w:val="00416E77"/>
    <w:rsid w:val="004174CE"/>
    <w:rsid w:val="0042058E"/>
    <w:rsid w:val="0042287B"/>
    <w:rsid w:val="00423EE7"/>
    <w:rsid w:val="004258D7"/>
    <w:rsid w:val="00432F64"/>
    <w:rsid w:val="00443070"/>
    <w:rsid w:val="004461D2"/>
    <w:rsid w:val="004463D6"/>
    <w:rsid w:val="00454670"/>
    <w:rsid w:val="004551F7"/>
    <w:rsid w:val="00457676"/>
    <w:rsid w:val="00462BCE"/>
    <w:rsid w:val="00465154"/>
    <w:rsid w:val="00466B28"/>
    <w:rsid w:val="00474990"/>
    <w:rsid w:val="00481648"/>
    <w:rsid w:val="00481D48"/>
    <w:rsid w:val="00483253"/>
    <w:rsid w:val="0048365E"/>
    <w:rsid w:val="00487070"/>
    <w:rsid w:val="00493673"/>
    <w:rsid w:val="00494996"/>
    <w:rsid w:val="004976FB"/>
    <w:rsid w:val="004A4459"/>
    <w:rsid w:val="004B662A"/>
    <w:rsid w:val="004C3B23"/>
    <w:rsid w:val="004E1033"/>
    <w:rsid w:val="004E33E6"/>
    <w:rsid w:val="004E4BF1"/>
    <w:rsid w:val="004F33A4"/>
    <w:rsid w:val="004F79AF"/>
    <w:rsid w:val="004F7D84"/>
    <w:rsid w:val="00504465"/>
    <w:rsid w:val="00507F25"/>
    <w:rsid w:val="0051302C"/>
    <w:rsid w:val="00515002"/>
    <w:rsid w:val="00516249"/>
    <w:rsid w:val="00517847"/>
    <w:rsid w:val="005303F1"/>
    <w:rsid w:val="00530BA1"/>
    <w:rsid w:val="005404FE"/>
    <w:rsid w:val="0055142B"/>
    <w:rsid w:val="0055338B"/>
    <w:rsid w:val="00555BC5"/>
    <w:rsid w:val="00561455"/>
    <w:rsid w:val="00561580"/>
    <w:rsid w:val="005652F1"/>
    <w:rsid w:val="00573C71"/>
    <w:rsid w:val="00573D48"/>
    <w:rsid w:val="00575353"/>
    <w:rsid w:val="0058455C"/>
    <w:rsid w:val="00584FC4"/>
    <w:rsid w:val="00593EE2"/>
    <w:rsid w:val="005966E7"/>
    <w:rsid w:val="005A1F58"/>
    <w:rsid w:val="005A5468"/>
    <w:rsid w:val="005A6134"/>
    <w:rsid w:val="005B09A5"/>
    <w:rsid w:val="005B41FD"/>
    <w:rsid w:val="005B52AA"/>
    <w:rsid w:val="005C1A45"/>
    <w:rsid w:val="005C5B0B"/>
    <w:rsid w:val="005C75ED"/>
    <w:rsid w:val="005D141A"/>
    <w:rsid w:val="005D270F"/>
    <w:rsid w:val="005D4B45"/>
    <w:rsid w:val="005D728F"/>
    <w:rsid w:val="005E4240"/>
    <w:rsid w:val="005F34E5"/>
    <w:rsid w:val="005F3654"/>
    <w:rsid w:val="005F5DFE"/>
    <w:rsid w:val="00600103"/>
    <w:rsid w:val="00602DED"/>
    <w:rsid w:val="00603ABC"/>
    <w:rsid w:val="00607130"/>
    <w:rsid w:val="0061108E"/>
    <w:rsid w:val="00613E62"/>
    <w:rsid w:val="006150A3"/>
    <w:rsid w:val="00616052"/>
    <w:rsid w:val="006229F9"/>
    <w:rsid w:val="00622A96"/>
    <w:rsid w:val="00630658"/>
    <w:rsid w:val="00641308"/>
    <w:rsid w:val="006475B8"/>
    <w:rsid w:val="006571D7"/>
    <w:rsid w:val="00657BBD"/>
    <w:rsid w:val="00664203"/>
    <w:rsid w:val="00670213"/>
    <w:rsid w:val="00670941"/>
    <w:rsid w:val="006719B2"/>
    <w:rsid w:val="006749AF"/>
    <w:rsid w:val="00674D41"/>
    <w:rsid w:val="00681BC7"/>
    <w:rsid w:val="0069456C"/>
    <w:rsid w:val="00694CFA"/>
    <w:rsid w:val="00694E42"/>
    <w:rsid w:val="006A01C1"/>
    <w:rsid w:val="006A5580"/>
    <w:rsid w:val="006B6886"/>
    <w:rsid w:val="006B7ABC"/>
    <w:rsid w:val="006C4778"/>
    <w:rsid w:val="006C5BF9"/>
    <w:rsid w:val="006D0F8E"/>
    <w:rsid w:val="006D6EEE"/>
    <w:rsid w:val="006E0AD7"/>
    <w:rsid w:val="006E28BD"/>
    <w:rsid w:val="006E40F2"/>
    <w:rsid w:val="006F14CD"/>
    <w:rsid w:val="006F2DB8"/>
    <w:rsid w:val="006F4046"/>
    <w:rsid w:val="006F66CF"/>
    <w:rsid w:val="0070069D"/>
    <w:rsid w:val="00701A8E"/>
    <w:rsid w:val="007054A7"/>
    <w:rsid w:val="00710304"/>
    <w:rsid w:val="00711064"/>
    <w:rsid w:val="00712E7F"/>
    <w:rsid w:val="00717D44"/>
    <w:rsid w:val="00721CFE"/>
    <w:rsid w:val="007264C0"/>
    <w:rsid w:val="00735E5A"/>
    <w:rsid w:val="007406FC"/>
    <w:rsid w:val="007521D0"/>
    <w:rsid w:val="00755B97"/>
    <w:rsid w:val="007568E2"/>
    <w:rsid w:val="00757DEE"/>
    <w:rsid w:val="00772033"/>
    <w:rsid w:val="0078358C"/>
    <w:rsid w:val="007846F6"/>
    <w:rsid w:val="00785D6C"/>
    <w:rsid w:val="007903A4"/>
    <w:rsid w:val="00790B55"/>
    <w:rsid w:val="0079204C"/>
    <w:rsid w:val="007A424A"/>
    <w:rsid w:val="007A4545"/>
    <w:rsid w:val="007A55AF"/>
    <w:rsid w:val="007A6CF1"/>
    <w:rsid w:val="007B30D6"/>
    <w:rsid w:val="007C6E1D"/>
    <w:rsid w:val="007D03A7"/>
    <w:rsid w:val="007D1381"/>
    <w:rsid w:val="007D1C70"/>
    <w:rsid w:val="007D3DC1"/>
    <w:rsid w:val="007D5DDE"/>
    <w:rsid w:val="007E07C0"/>
    <w:rsid w:val="007F0400"/>
    <w:rsid w:val="007F6304"/>
    <w:rsid w:val="00800497"/>
    <w:rsid w:val="008027F1"/>
    <w:rsid w:val="00803BB6"/>
    <w:rsid w:val="008042D4"/>
    <w:rsid w:val="008060B1"/>
    <w:rsid w:val="00807DCF"/>
    <w:rsid w:val="00811980"/>
    <w:rsid w:val="00811E4D"/>
    <w:rsid w:val="008131A9"/>
    <w:rsid w:val="00813245"/>
    <w:rsid w:val="00813C3E"/>
    <w:rsid w:val="00814A99"/>
    <w:rsid w:val="00817AE6"/>
    <w:rsid w:val="0082751A"/>
    <w:rsid w:val="00827AB0"/>
    <w:rsid w:val="00827B07"/>
    <w:rsid w:val="00834ECA"/>
    <w:rsid w:val="00846D4B"/>
    <w:rsid w:val="0085413E"/>
    <w:rsid w:val="00857985"/>
    <w:rsid w:val="0086103A"/>
    <w:rsid w:val="0086154D"/>
    <w:rsid w:val="008712D5"/>
    <w:rsid w:val="008724C9"/>
    <w:rsid w:val="00883C6E"/>
    <w:rsid w:val="00883FC6"/>
    <w:rsid w:val="0089015B"/>
    <w:rsid w:val="00890A6D"/>
    <w:rsid w:val="00896402"/>
    <w:rsid w:val="008A1D03"/>
    <w:rsid w:val="008A1DD4"/>
    <w:rsid w:val="008A384B"/>
    <w:rsid w:val="008B0468"/>
    <w:rsid w:val="008B190E"/>
    <w:rsid w:val="008B36AB"/>
    <w:rsid w:val="008C2F4D"/>
    <w:rsid w:val="008C4EF6"/>
    <w:rsid w:val="008E21C6"/>
    <w:rsid w:val="008F1564"/>
    <w:rsid w:val="008F5B79"/>
    <w:rsid w:val="008F7221"/>
    <w:rsid w:val="00901D2F"/>
    <w:rsid w:val="00904CA9"/>
    <w:rsid w:val="00905E9F"/>
    <w:rsid w:val="00910964"/>
    <w:rsid w:val="0091543D"/>
    <w:rsid w:val="009156DF"/>
    <w:rsid w:val="0091666C"/>
    <w:rsid w:val="00921D48"/>
    <w:rsid w:val="00926F5E"/>
    <w:rsid w:val="00935228"/>
    <w:rsid w:val="00935FCC"/>
    <w:rsid w:val="009406BA"/>
    <w:rsid w:val="009426D4"/>
    <w:rsid w:val="009437EB"/>
    <w:rsid w:val="00943C04"/>
    <w:rsid w:val="009512B2"/>
    <w:rsid w:val="00951BDE"/>
    <w:rsid w:val="00957A6E"/>
    <w:rsid w:val="0096346C"/>
    <w:rsid w:val="00964C09"/>
    <w:rsid w:val="00966492"/>
    <w:rsid w:val="00966755"/>
    <w:rsid w:val="00970971"/>
    <w:rsid w:val="009771BD"/>
    <w:rsid w:val="0097732A"/>
    <w:rsid w:val="00980F74"/>
    <w:rsid w:val="009840F3"/>
    <w:rsid w:val="00992DEC"/>
    <w:rsid w:val="00992F6E"/>
    <w:rsid w:val="009A2582"/>
    <w:rsid w:val="009A2D7D"/>
    <w:rsid w:val="009A4160"/>
    <w:rsid w:val="009A50AA"/>
    <w:rsid w:val="009A656C"/>
    <w:rsid w:val="009A6821"/>
    <w:rsid w:val="009B41BD"/>
    <w:rsid w:val="009B4539"/>
    <w:rsid w:val="009C0C36"/>
    <w:rsid w:val="009C5485"/>
    <w:rsid w:val="009C7AAB"/>
    <w:rsid w:val="009D132A"/>
    <w:rsid w:val="009D4784"/>
    <w:rsid w:val="009D4A50"/>
    <w:rsid w:val="009D7166"/>
    <w:rsid w:val="009E1B0E"/>
    <w:rsid w:val="009E42CD"/>
    <w:rsid w:val="009F04AF"/>
    <w:rsid w:val="009F1386"/>
    <w:rsid w:val="009F75F8"/>
    <w:rsid w:val="00A017C7"/>
    <w:rsid w:val="00A032C4"/>
    <w:rsid w:val="00A034AD"/>
    <w:rsid w:val="00A10693"/>
    <w:rsid w:val="00A11ABC"/>
    <w:rsid w:val="00A11B3F"/>
    <w:rsid w:val="00A15122"/>
    <w:rsid w:val="00A155EC"/>
    <w:rsid w:val="00A20986"/>
    <w:rsid w:val="00A21366"/>
    <w:rsid w:val="00A2380F"/>
    <w:rsid w:val="00A23D83"/>
    <w:rsid w:val="00A2452E"/>
    <w:rsid w:val="00A25883"/>
    <w:rsid w:val="00A264CA"/>
    <w:rsid w:val="00A3051B"/>
    <w:rsid w:val="00A324EA"/>
    <w:rsid w:val="00A4005E"/>
    <w:rsid w:val="00A50BDF"/>
    <w:rsid w:val="00A62890"/>
    <w:rsid w:val="00A63923"/>
    <w:rsid w:val="00A6417D"/>
    <w:rsid w:val="00A673B4"/>
    <w:rsid w:val="00A7318C"/>
    <w:rsid w:val="00A75268"/>
    <w:rsid w:val="00A776B3"/>
    <w:rsid w:val="00A779C4"/>
    <w:rsid w:val="00A97358"/>
    <w:rsid w:val="00AA0A7B"/>
    <w:rsid w:val="00AA18BA"/>
    <w:rsid w:val="00AA225C"/>
    <w:rsid w:val="00AB63C6"/>
    <w:rsid w:val="00AC3116"/>
    <w:rsid w:val="00AC578F"/>
    <w:rsid w:val="00AE14E6"/>
    <w:rsid w:val="00AE3B4A"/>
    <w:rsid w:val="00AF4965"/>
    <w:rsid w:val="00AF68C6"/>
    <w:rsid w:val="00B03856"/>
    <w:rsid w:val="00B06876"/>
    <w:rsid w:val="00B1243A"/>
    <w:rsid w:val="00B1588B"/>
    <w:rsid w:val="00B20F76"/>
    <w:rsid w:val="00B23786"/>
    <w:rsid w:val="00B24DD0"/>
    <w:rsid w:val="00B315A8"/>
    <w:rsid w:val="00B42161"/>
    <w:rsid w:val="00B516A2"/>
    <w:rsid w:val="00B52F6D"/>
    <w:rsid w:val="00B56592"/>
    <w:rsid w:val="00B600DE"/>
    <w:rsid w:val="00B679EF"/>
    <w:rsid w:val="00B71A41"/>
    <w:rsid w:val="00B7639D"/>
    <w:rsid w:val="00B76446"/>
    <w:rsid w:val="00B811B7"/>
    <w:rsid w:val="00B8510F"/>
    <w:rsid w:val="00B85357"/>
    <w:rsid w:val="00B86654"/>
    <w:rsid w:val="00B86749"/>
    <w:rsid w:val="00B9558E"/>
    <w:rsid w:val="00B956D6"/>
    <w:rsid w:val="00B97004"/>
    <w:rsid w:val="00BA2A45"/>
    <w:rsid w:val="00BB1F49"/>
    <w:rsid w:val="00BB2E95"/>
    <w:rsid w:val="00BB39AF"/>
    <w:rsid w:val="00BB5E6A"/>
    <w:rsid w:val="00BB6933"/>
    <w:rsid w:val="00BC37B3"/>
    <w:rsid w:val="00BD0FAE"/>
    <w:rsid w:val="00BD2AD4"/>
    <w:rsid w:val="00BD6C77"/>
    <w:rsid w:val="00BD7E7F"/>
    <w:rsid w:val="00BE01C5"/>
    <w:rsid w:val="00BE2C99"/>
    <w:rsid w:val="00BE6D6C"/>
    <w:rsid w:val="00BE7FAA"/>
    <w:rsid w:val="00BF6AF2"/>
    <w:rsid w:val="00BF6E6C"/>
    <w:rsid w:val="00C06076"/>
    <w:rsid w:val="00C06647"/>
    <w:rsid w:val="00C06C2B"/>
    <w:rsid w:val="00C10AAD"/>
    <w:rsid w:val="00C12073"/>
    <w:rsid w:val="00C14480"/>
    <w:rsid w:val="00C1674E"/>
    <w:rsid w:val="00C24BA7"/>
    <w:rsid w:val="00C262DB"/>
    <w:rsid w:val="00C27389"/>
    <w:rsid w:val="00C308E8"/>
    <w:rsid w:val="00C31AC9"/>
    <w:rsid w:val="00C335D1"/>
    <w:rsid w:val="00C42A0A"/>
    <w:rsid w:val="00C4346F"/>
    <w:rsid w:val="00C44F3F"/>
    <w:rsid w:val="00C53A6E"/>
    <w:rsid w:val="00C5559B"/>
    <w:rsid w:val="00C5562C"/>
    <w:rsid w:val="00C55CE9"/>
    <w:rsid w:val="00C56778"/>
    <w:rsid w:val="00C6046F"/>
    <w:rsid w:val="00C654BD"/>
    <w:rsid w:val="00C657C4"/>
    <w:rsid w:val="00C73110"/>
    <w:rsid w:val="00C813BE"/>
    <w:rsid w:val="00C81738"/>
    <w:rsid w:val="00C84E01"/>
    <w:rsid w:val="00C926DD"/>
    <w:rsid w:val="00C96ADE"/>
    <w:rsid w:val="00CA2ED5"/>
    <w:rsid w:val="00CA6980"/>
    <w:rsid w:val="00CA7F4A"/>
    <w:rsid w:val="00CB3825"/>
    <w:rsid w:val="00CB5880"/>
    <w:rsid w:val="00CC4F12"/>
    <w:rsid w:val="00CC6F5D"/>
    <w:rsid w:val="00CD7721"/>
    <w:rsid w:val="00CE1521"/>
    <w:rsid w:val="00CE23E4"/>
    <w:rsid w:val="00CE310B"/>
    <w:rsid w:val="00CE4873"/>
    <w:rsid w:val="00CE6AAE"/>
    <w:rsid w:val="00CF3569"/>
    <w:rsid w:val="00CF51E3"/>
    <w:rsid w:val="00CF6119"/>
    <w:rsid w:val="00CF6D33"/>
    <w:rsid w:val="00D01C06"/>
    <w:rsid w:val="00D03864"/>
    <w:rsid w:val="00D22D49"/>
    <w:rsid w:val="00D24226"/>
    <w:rsid w:val="00D27C17"/>
    <w:rsid w:val="00D31934"/>
    <w:rsid w:val="00D4437A"/>
    <w:rsid w:val="00D4631F"/>
    <w:rsid w:val="00D46392"/>
    <w:rsid w:val="00D47E37"/>
    <w:rsid w:val="00D553AB"/>
    <w:rsid w:val="00D63CEA"/>
    <w:rsid w:val="00D6519A"/>
    <w:rsid w:val="00D65ED6"/>
    <w:rsid w:val="00D70CA2"/>
    <w:rsid w:val="00D766FF"/>
    <w:rsid w:val="00D76835"/>
    <w:rsid w:val="00D76B6F"/>
    <w:rsid w:val="00D840BE"/>
    <w:rsid w:val="00D852B7"/>
    <w:rsid w:val="00DA1837"/>
    <w:rsid w:val="00DA1F5E"/>
    <w:rsid w:val="00DB0201"/>
    <w:rsid w:val="00DB70AD"/>
    <w:rsid w:val="00DB7548"/>
    <w:rsid w:val="00DC153A"/>
    <w:rsid w:val="00DD0D40"/>
    <w:rsid w:val="00DD0F3B"/>
    <w:rsid w:val="00DD10D6"/>
    <w:rsid w:val="00DD5B80"/>
    <w:rsid w:val="00DD64E5"/>
    <w:rsid w:val="00DE10CE"/>
    <w:rsid w:val="00DF06F4"/>
    <w:rsid w:val="00DF223D"/>
    <w:rsid w:val="00E02EF4"/>
    <w:rsid w:val="00E10517"/>
    <w:rsid w:val="00E10F81"/>
    <w:rsid w:val="00E12D0D"/>
    <w:rsid w:val="00E15DBC"/>
    <w:rsid w:val="00E22132"/>
    <w:rsid w:val="00E24458"/>
    <w:rsid w:val="00E24BAC"/>
    <w:rsid w:val="00E32FB8"/>
    <w:rsid w:val="00E33C03"/>
    <w:rsid w:val="00E40E90"/>
    <w:rsid w:val="00E46212"/>
    <w:rsid w:val="00E62442"/>
    <w:rsid w:val="00E67136"/>
    <w:rsid w:val="00E73343"/>
    <w:rsid w:val="00E7371E"/>
    <w:rsid w:val="00E75827"/>
    <w:rsid w:val="00E81167"/>
    <w:rsid w:val="00E814F5"/>
    <w:rsid w:val="00E82A2A"/>
    <w:rsid w:val="00E84115"/>
    <w:rsid w:val="00E87C4D"/>
    <w:rsid w:val="00E91C73"/>
    <w:rsid w:val="00E95234"/>
    <w:rsid w:val="00E9702D"/>
    <w:rsid w:val="00E97A88"/>
    <w:rsid w:val="00EA75B1"/>
    <w:rsid w:val="00EB1FEF"/>
    <w:rsid w:val="00EB2891"/>
    <w:rsid w:val="00EB3B34"/>
    <w:rsid w:val="00EB4482"/>
    <w:rsid w:val="00EB526E"/>
    <w:rsid w:val="00EB53D8"/>
    <w:rsid w:val="00EB6883"/>
    <w:rsid w:val="00EC5631"/>
    <w:rsid w:val="00EC6ED2"/>
    <w:rsid w:val="00ED0693"/>
    <w:rsid w:val="00ED54C6"/>
    <w:rsid w:val="00ED663C"/>
    <w:rsid w:val="00EE0A13"/>
    <w:rsid w:val="00EE31C9"/>
    <w:rsid w:val="00EE3F75"/>
    <w:rsid w:val="00EF0A31"/>
    <w:rsid w:val="00EF33F6"/>
    <w:rsid w:val="00EF47F7"/>
    <w:rsid w:val="00EF5203"/>
    <w:rsid w:val="00EF736F"/>
    <w:rsid w:val="00F021A8"/>
    <w:rsid w:val="00F05951"/>
    <w:rsid w:val="00F05F17"/>
    <w:rsid w:val="00F11C79"/>
    <w:rsid w:val="00F1348F"/>
    <w:rsid w:val="00F1381F"/>
    <w:rsid w:val="00F21270"/>
    <w:rsid w:val="00F21ACA"/>
    <w:rsid w:val="00F26882"/>
    <w:rsid w:val="00F3093A"/>
    <w:rsid w:val="00F52EE0"/>
    <w:rsid w:val="00F5305C"/>
    <w:rsid w:val="00F548D4"/>
    <w:rsid w:val="00F55FA1"/>
    <w:rsid w:val="00F60E58"/>
    <w:rsid w:val="00F6341A"/>
    <w:rsid w:val="00F636DD"/>
    <w:rsid w:val="00F643FB"/>
    <w:rsid w:val="00F670BE"/>
    <w:rsid w:val="00F673F3"/>
    <w:rsid w:val="00F70942"/>
    <w:rsid w:val="00F72284"/>
    <w:rsid w:val="00F765FD"/>
    <w:rsid w:val="00F808F3"/>
    <w:rsid w:val="00F8094C"/>
    <w:rsid w:val="00F8306B"/>
    <w:rsid w:val="00F8449C"/>
    <w:rsid w:val="00F8648C"/>
    <w:rsid w:val="00F9098C"/>
    <w:rsid w:val="00F97B6B"/>
    <w:rsid w:val="00FC3DC0"/>
    <w:rsid w:val="00FD293F"/>
    <w:rsid w:val="00FD30DD"/>
    <w:rsid w:val="00FD5009"/>
    <w:rsid w:val="00FD5281"/>
    <w:rsid w:val="00FE1760"/>
    <w:rsid w:val="00FE65C8"/>
    <w:rsid w:val="00FE667A"/>
    <w:rsid w:val="00FE6728"/>
    <w:rsid w:val="00FF30D1"/>
    <w:rsid w:val="00FF3BB0"/>
    <w:rsid w:val="00FF4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5CB6D"/>
  <w15:docId w15:val="{D750F6E4-76B6-4F78-9FB5-0C3BE86D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BF"/>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982"/>
    <w:pPr>
      <w:ind w:left="720"/>
      <w:contextualSpacing/>
    </w:pPr>
  </w:style>
  <w:style w:type="paragraph" w:styleId="Header">
    <w:name w:val="header"/>
    <w:basedOn w:val="Normal"/>
    <w:link w:val="HeaderChar"/>
    <w:uiPriority w:val="99"/>
    <w:unhideWhenUsed/>
    <w:rsid w:val="008D39C7"/>
    <w:pPr>
      <w:tabs>
        <w:tab w:val="center" w:pos="4680"/>
        <w:tab w:val="right" w:pos="9360"/>
      </w:tabs>
    </w:pPr>
  </w:style>
  <w:style w:type="character" w:customStyle="1" w:styleId="HeaderChar">
    <w:name w:val="Header Char"/>
    <w:basedOn w:val="DefaultParagraphFont"/>
    <w:link w:val="Header"/>
    <w:uiPriority w:val="99"/>
    <w:rsid w:val="008D39C7"/>
  </w:style>
  <w:style w:type="paragraph" w:styleId="Footer">
    <w:name w:val="footer"/>
    <w:basedOn w:val="Normal"/>
    <w:link w:val="FooterChar"/>
    <w:uiPriority w:val="99"/>
    <w:unhideWhenUsed/>
    <w:rsid w:val="008D39C7"/>
    <w:pPr>
      <w:tabs>
        <w:tab w:val="center" w:pos="4680"/>
        <w:tab w:val="right" w:pos="9360"/>
      </w:tabs>
    </w:pPr>
  </w:style>
  <w:style w:type="character" w:customStyle="1" w:styleId="FooterChar">
    <w:name w:val="Footer Char"/>
    <w:basedOn w:val="DefaultParagraphFont"/>
    <w:link w:val="Footer"/>
    <w:uiPriority w:val="99"/>
    <w:rsid w:val="008D39C7"/>
  </w:style>
  <w:style w:type="paragraph" w:styleId="PlainText">
    <w:name w:val="Plain Text"/>
    <w:basedOn w:val="Normal"/>
    <w:link w:val="PlainTextChar"/>
    <w:uiPriority w:val="99"/>
    <w:unhideWhenUsed/>
    <w:rsid w:val="008E4E69"/>
    <w:rPr>
      <w:rFonts w:hAnsi="Calibri"/>
      <w:szCs w:val="21"/>
    </w:rPr>
  </w:style>
  <w:style w:type="character" w:customStyle="1" w:styleId="PlainTextChar">
    <w:name w:val="Plain Text Char"/>
    <w:basedOn w:val="DefaultParagraphFont"/>
    <w:link w:val="PlainText"/>
    <w:uiPriority w:val="99"/>
    <w:rsid w:val="008E4E69"/>
    <w:rPr>
      <w:rFonts w:ascii="Calibri" w:hAnsi="Calibri"/>
      <w:szCs w:val="21"/>
    </w:rPr>
  </w:style>
  <w:style w:type="paragraph" w:styleId="BalloonText">
    <w:name w:val="Balloon Text"/>
    <w:basedOn w:val="Normal"/>
    <w:link w:val="BalloonTextChar"/>
    <w:uiPriority w:val="99"/>
    <w:semiHidden/>
    <w:unhideWhenUsed/>
    <w:rsid w:val="00DA5402"/>
    <w:rPr>
      <w:rFonts w:ascii="Tahoma" w:hAnsi="Tahoma" w:cs="Tahoma"/>
      <w:sz w:val="16"/>
      <w:szCs w:val="16"/>
    </w:rPr>
  </w:style>
  <w:style w:type="character" w:customStyle="1" w:styleId="BalloonTextChar">
    <w:name w:val="Balloon Text Char"/>
    <w:basedOn w:val="DefaultParagraphFont"/>
    <w:link w:val="BalloonText"/>
    <w:uiPriority w:val="99"/>
    <w:semiHidden/>
    <w:rsid w:val="00DA5402"/>
    <w:rPr>
      <w:rFonts w:ascii="Tahoma" w:hAnsi="Tahoma" w:cs="Tahoma"/>
      <w:sz w:val="16"/>
      <w:szCs w:val="16"/>
    </w:rPr>
  </w:style>
  <w:style w:type="paragraph" w:styleId="NoSpacing">
    <w:name w:val="No Spacing"/>
    <w:uiPriority w:val="1"/>
    <w:qFormat/>
    <w:rsid w:val="000A6B38"/>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8245">
      <w:bodyDiv w:val="1"/>
      <w:marLeft w:val="0"/>
      <w:marRight w:val="0"/>
      <w:marTop w:val="0"/>
      <w:marBottom w:val="0"/>
      <w:divBdr>
        <w:top w:val="none" w:sz="0" w:space="0" w:color="auto"/>
        <w:left w:val="none" w:sz="0" w:space="0" w:color="auto"/>
        <w:bottom w:val="none" w:sz="0" w:space="0" w:color="auto"/>
        <w:right w:val="none" w:sz="0" w:space="0" w:color="auto"/>
      </w:divBdr>
    </w:div>
    <w:div w:id="203248587">
      <w:bodyDiv w:val="1"/>
      <w:marLeft w:val="0"/>
      <w:marRight w:val="0"/>
      <w:marTop w:val="0"/>
      <w:marBottom w:val="0"/>
      <w:divBdr>
        <w:top w:val="none" w:sz="0" w:space="0" w:color="auto"/>
        <w:left w:val="none" w:sz="0" w:space="0" w:color="auto"/>
        <w:bottom w:val="none" w:sz="0" w:space="0" w:color="auto"/>
        <w:right w:val="none" w:sz="0" w:space="0" w:color="auto"/>
      </w:divBdr>
    </w:div>
    <w:div w:id="373651478">
      <w:bodyDiv w:val="1"/>
      <w:marLeft w:val="0"/>
      <w:marRight w:val="0"/>
      <w:marTop w:val="0"/>
      <w:marBottom w:val="0"/>
      <w:divBdr>
        <w:top w:val="none" w:sz="0" w:space="0" w:color="auto"/>
        <w:left w:val="none" w:sz="0" w:space="0" w:color="auto"/>
        <w:bottom w:val="none" w:sz="0" w:space="0" w:color="auto"/>
        <w:right w:val="none" w:sz="0" w:space="0" w:color="auto"/>
      </w:divBdr>
    </w:div>
    <w:div w:id="495804806">
      <w:bodyDiv w:val="1"/>
      <w:marLeft w:val="0"/>
      <w:marRight w:val="0"/>
      <w:marTop w:val="0"/>
      <w:marBottom w:val="0"/>
      <w:divBdr>
        <w:top w:val="none" w:sz="0" w:space="0" w:color="auto"/>
        <w:left w:val="none" w:sz="0" w:space="0" w:color="auto"/>
        <w:bottom w:val="none" w:sz="0" w:space="0" w:color="auto"/>
        <w:right w:val="none" w:sz="0" w:space="0" w:color="auto"/>
      </w:divBdr>
    </w:div>
    <w:div w:id="1043094338">
      <w:bodyDiv w:val="1"/>
      <w:marLeft w:val="0"/>
      <w:marRight w:val="0"/>
      <w:marTop w:val="0"/>
      <w:marBottom w:val="0"/>
      <w:divBdr>
        <w:top w:val="none" w:sz="0" w:space="0" w:color="auto"/>
        <w:left w:val="none" w:sz="0" w:space="0" w:color="auto"/>
        <w:bottom w:val="none" w:sz="0" w:space="0" w:color="auto"/>
        <w:right w:val="none" w:sz="0" w:space="0" w:color="auto"/>
      </w:divBdr>
    </w:div>
    <w:div w:id="1196698122">
      <w:bodyDiv w:val="1"/>
      <w:marLeft w:val="0"/>
      <w:marRight w:val="0"/>
      <w:marTop w:val="0"/>
      <w:marBottom w:val="0"/>
      <w:divBdr>
        <w:top w:val="none" w:sz="0" w:space="0" w:color="auto"/>
        <w:left w:val="none" w:sz="0" w:space="0" w:color="auto"/>
        <w:bottom w:val="none" w:sz="0" w:space="0" w:color="auto"/>
        <w:right w:val="none" w:sz="0" w:space="0" w:color="auto"/>
      </w:divBdr>
    </w:div>
    <w:div w:id="1380278522">
      <w:bodyDiv w:val="1"/>
      <w:marLeft w:val="0"/>
      <w:marRight w:val="0"/>
      <w:marTop w:val="0"/>
      <w:marBottom w:val="0"/>
      <w:divBdr>
        <w:top w:val="none" w:sz="0" w:space="0" w:color="auto"/>
        <w:left w:val="none" w:sz="0" w:space="0" w:color="auto"/>
        <w:bottom w:val="none" w:sz="0" w:space="0" w:color="auto"/>
        <w:right w:val="none" w:sz="0" w:space="0" w:color="auto"/>
      </w:divBdr>
      <w:divsChild>
        <w:div w:id="105933714">
          <w:marLeft w:val="0"/>
          <w:marRight w:val="0"/>
          <w:marTop w:val="0"/>
          <w:marBottom w:val="0"/>
          <w:divBdr>
            <w:top w:val="none" w:sz="0" w:space="0" w:color="auto"/>
            <w:left w:val="none" w:sz="0" w:space="0" w:color="auto"/>
            <w:bottom w:val="none" w:sz="0" w:space="0" w:color="auto"/>
            <w:right w:val="none" w:sz="0" w:space="0" w:color="auto"/>
          </w:divBdr>
          <w:divsChild>
            <w:div w:id="534973584">
              <w:marLeft w:val="0"/>
              <w:marRight w:val="0"/>
              <w:marTop w:val="0"/>
              <w:marBottom w:val="0"/>
              <w:divBdr>
                <w:top w:val="none" w:sz="0" w:space="0" w:color="auto"/>
                <w:left w:val="none" w:sz="0" w:space="0" w:color="auto"/>
                <w:bottom w:val="none" w:sz="0" w:space="0" w:color="auto"/>
                <w:right w:val="none" w:sz="0" w:space="0" w:color="auto"/>
              </w:divBdr>
            </w:div>
          </w:divsChild>
        </w:div>
        <w:div w:id="424426714">
          <w:marLeft w:val="0"/>
          <w:marRight w:val="0"/>
          <w:marTop w:val="120"/>
          <w:marBottom w:val="0"/>
          <w:divBdr>
            <w:top w:val="none" w:sz="0" w:space="0" w:color="auto"/>
            <w:left w:val="none" w:sz="0" w:space="0" w:color="auto"/>
            <w:bottom w:val="none" w:sz="0" w:space="0" w:color="auto"/>
            <w:right w:val="none" w:sz="0" w:space="0" w:color="auto"/>
          </w:divBdr>
          <w:divsChild>
            <w:div w:id="1537547840">
              <w:marLeft w:val="0"/>
              <w:marRight w:val="0"/>
              <w:marTop w:val="0"/>
              <w:marBottom w:val="0"/>
              <w:divBdr>
                <w:top w:val="none" w:sz="0" w:space="0" w:color="auto"/>
                <w:left w:val="none" w:sz="0" w:space="0" w:color="auto"/>
                <w:bottom w:val="none" w:sz="0" w:space="0" w:color="auto"/>
                <w:right w:val="none" w:sz="0" w:space="0" w:color="auto"/>
              </w:divBdr>
            </w:div>
          </w:divsChild>
        </w:div>
        <w:div w:id="466437607">
          <w:marLeft w:val="0"/>
          <w:marRight w:val="0"/>
          <w:marTop w:val="120"/>
          <w:marBottom w:val="0"/>
          <w:divBdr>
            <w:top w:val="none" w:sz="0" w:space="0" w:color="auto"/>
            <w:left w:val="none" w:sz="0" w:space="0" w:color="auto"/>
            <w:bottom w:val="none" w:sz="0" w:space="0" w:color="auto"/>
            <w:right w:val="none" w:sz="0" w:space="0" w:color="auto"/>
          </w:divBdr>
          <w:divsChild>
            <w:div w:id="470749706">
              <w:marLeft w:val="0"/>
              <w:marRight w:val="0"/>
              <w:marTop w:val="0"/>
              <w:marBottom w:val="0"/>
              <w:divBdr>
                <w:top w:val="none" w:sz="0" w:space="0" w:color="auto"/>
                <w:left w:val="none" w:sz="0" w:space="0" w:color="auto"/>
                <w:bottom w:val="none" w:sz="0" w:space="0" w:color="auto"/>
                <w:right w:val="none" w:sz="0" w:space="0" w:color="auto"/>
              </w:divBdr>
            </w:div>
          </w:divsChild>
        </w:div>
        <w:div w:id="22176909">
          <w:marLeft w:val="0"/>
          <w:marRight w:val="0"/>
          <w:marTop w:val="120"/>
          <w:marBottom w:val="0"/>
          <w:divBdr>
            <w:top w:val="none" w:sz="0" w:space="0" w:color="auto"/>
            <w:left w:val="none" w:sz="0" w:space="0" w:color="auto"/>
            <w:bottom w:val="none" w:sz="0" w:space="0" w:color="auto"/>
            <w:right w:val="none" w:sz="0" w:space="0" w:color="auto"/>
          </w:divBdr>
          <w:divsChild>
            <w:div w:id="1279221360">
              <w:marLeft w:val="0"/>
              <w:marRight w:val="0"/>
              <w:marTop w:val="0"/>
              <w:marBottom w:val="0"/>
              <w:divBdr>
                <w:top w:val="none" w:sz="0" w:space="0" w:color="auto"/>
                <w:left w:val="none" w:sz="0" w:space="0" w:color="auto"/>
                <w:bottom w:val="none" w:sz="0" w:space="0" w:color="auto"/>
                <w:right w:val="none" w:sz="0" w:space="0" w:color="auto"/>
              </w:divBdr>
            </w:div>
          </w:divsChild>
        </w:div>
        <w:div w:id="233051349">
          <w:marLeft w:val="0"/>
          <w:marRight w:val="0"/>
          <w:marTop w:val="120"/>
          <w:marBottom w:val="0"/>
          <w:divBdr>
            <w:top w:val="none" w:sz="0" w:space="0" w:color="auto"/>
            <w:left w:val="none" w:sz="0" w:space="0" w:color="auto"/>
            <w:bottom w:val="none" w:sz="0" w:space="0" w:color="auto"/>
            <w:right w:val="none" w:sz="0" w:space="0" w:color="auto"/>
          </w:divBdr>
          <w:divsChild>
            <w:div w:id="399180197">
              <w:marLeft w:val="0"/>
              <w:marRight w:val="0"/>
              <w:marTop w:val="0"/>
              <w:marBottom w:val="0"/>
              <w:divBdr>
                <w:top w:val="none" w:sz="0" w:space="0" w:color="auto"/>
                <w:left w:val="none" w:sz="0" w:space="0" w:color="auto"/>
                <w:bottom w:val="none" w:sz="0" w:space="0" w:color="auto"/>
                <w:right w:val="none" w:sz="0" w:space="0" w:color="auto"/>
              </w:divBdr>
            </w:div>
          </w:divsChild>
        </w:div>
        <w:div w:id="1802264658">
          <w:marLeft w:val="0"/>
          <w:marRight w:val="0"/>
          <w:marTop w:val="120"/>
          <w:marBottom w:val="0"/>
          <w:divBdr>
            <w:top w:val="none" w:sz="0" w:space="0" w:color="auto"/>
            <w:left w:val="none" w:sz="0" w:space="0" w:color="auto"/>
            <w:bottom w:val="none" w:sz="0" w:space="0" w:color="auto"/>
            <w:right w:val="none" w:sz="0" w:space="0" w:color="auto"/>
          </w:divBdr>
          <w:divsChild>
            <w:div w:id="11031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79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157C2-C11F-41CE-A0B4-182779EA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Cannon</dc:creator>
  <cp:keywords/>
  <dc:description/>
  <cp:lastModifiedBy>Tori Wade</cp:lastModifiedBy>
  <cp:revision>17</cp:revision>
  <cp:lastPrinted>2025-03-06T20:17:00Z</cp:lastPrinted>
  <dcterms:created xsi:type="dcterms:W3CDTF">2025-03-05T18:14:00Z</dcterms:created>
  <dcterms:modified xsi:type="dcterms:W3CDTF">2025-03-07T16:12:00Z</dcterms:modified>
</cp:coreProperties>
</file>