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477B" w14:textId="77777777" w:rsidR="007F6304" w:rsidRDefault="007F6304">
      <w:pPr>
        <w:pStyle w:val="NoSpacing"/>
        <w:jc w:val="center"/>
        <w:rPr>
          <w:rFonts w:cstheme="minorHAnsi"/>
          <w:b/>
          <w:sz w:val="44"/>
          <w:szCs w:val="44"/>
        </w:rPr>
      </w:pPr>
    </w:p>
    <w:p w14:paraId="25875CA6" w14:textId="1D46E977" w:rsidR="00BB39AF" w:rsidRPr="00C04ACB" w:rsidRDefault="00BB39AF">
      <w:pPr>
        <w:pStyle w:val="NoSpacing"/>
        <w:jc w:val="center"/>
        <w:rPr>
          <w:rFonts w:cstheme="minorHAnsi"/>
          <w:b/>
          <w:sz w:val="44"/>
          <w:szCs w:val="44"/>
        </w:rPr>
      </w:pPr>
      <w:r w:rsidRPr="00C04ACB">
        <w:rPr>
          <w:rFonts w:cstheme="minorHAnsi"/>
          <w:b/>
          <w:sz w:val="44"/>
          <w:szCs w:val="44"/>
        </w:rPr>
        <w:t>CITY OF FULTON</w:t>
      </w:r>
    </w:p>
    <w:p w14:paraId="6196F159" w14:textId="3BA146D9" w:rsidR="00E91C73" w:rsidRPr="00A10693" w:rsidRDefault="00BB39AF" w:rsidP="00A10693">
      <w:pPr>
        <w:pStyle w:val="NoSpacing"/>
        <w:jc w:val="center"/>
        <w:rPr>
          <w:rFonts w:cstheme="minorHAnsi"/>
          <w:b/>
          <w:sz w:val="44"/>
          <w:szCs w:val="44"/>
        </w:rPr>
      </w:pPr>
      <w:r w:rsidRPr="00C04ACB">
        <w:rPr>
          <w:rFonts w:cstheme="minorHAnsi"/>
          <w:b/>
          <w:sz w:val="44"/>
          <w:szCs w:val="44"/>
        </w:rPr>
        <w:t>COUNCIL MEETING AGENDA</w:t>
      </w:r>
    </w:p>
    <w:p w14:paraId="21E74BF3" w14:textId="31BF9772" w:rsidR="00FF30D1" w:rsidRDefault="00FF30D1">
      <w:pPr>
        <w:pStyle w:val="NoSpacing"/>
        <w:jc w:val="center"/>
        <w:rPr>
          <w:rFonts w:cstheme="minorHAnsi"/>
          <w:b/>
          <w:sz w:val="44"/>
          <w:szCs w:val="44"/>
        </w:rPr>
      </w:pPr>
      <w:r>
        <w:rPr>
          <w:rFonts w:cstheme="minorHAnsi"/>
          <w:b/>
          <w:sz w:val="44"/>
          <w:szCs w:val="44"/>
        </w:rPr>
        <w:t>C</w:t>
      </w:r>
      <w:r w:rsidR="00D63CEA">
        <w:rPr>
          <w:rFonts w:cstheme="minorHAnsi"/>
          <w:b/>
          <w:sz w:val="44"/>
          <w:szCs w:val="44"/>
        </w:rPr>
        <w:t>ity Hall Council Chambers</w:t>
      </w:r>
    </w:p>
    <w:p w14:paraId="169704AB" w14:textId="07E858E2" w:rsidR="00BB39AF" w:rsidRPr="00C04ACB" w:rsidRDefault="00905E9F" w:rsidP="00E67136">
      <w:pPr>
        <w:pStyle w:val="NoSpacing"/>
        <w:jc w:val="center"/>
        <w:rPr>
          <w:rFonts w:cstheme="minorHAnsi"/>
          <w:b/>
          <w:sz w:val="44"/>
          <w:szCs w:val="44"/>
        </w:rPr>
      </w:pPr>
      <w:r>
        <w:rPr>
          <w:rFonts w:cstheme="minorHAnsi"/>
          <w:b/>
          <w:sz w:val="44"/>
          <w:szCs w:val="44"/>
        </w:rPr>
        <w:t>January 13, 2025</w:t>
      </w:r>
    </w:p>
    <w:p w14:paraId="694A28FE" w14:textId="4FCDC5AA" w:rsidR="00602DED" w:rsidRDefault="005B41FD" w:rsidP="002F6E89">
      <w:pPr>
        <w:pStyle w:val="NoSpacing"/>
        <w:jc w:val="center"/>
        <w:rPr>
          <w:rFonts w:cstheme="minorHAnsi"/>
          <w:b/>
          <w:sz w:val="44"/>
          <w:szCs w:val="44"/>
        </w:rPr>
      </w:pPr>
      <w:r>
        <w:rPr>
          <w:rFonts w:cstheme="minorHAnsi"/>
          <w:b/>
          <w:sz w:val="44"/>
          <w:szCs w:val="44"/>
        </w:rPr>
        <w:t>5:30</w:t>
      </w:r>
      <w:r w:rsidR="00BB39AF" w:rsidRPr="00C04ACB">
        <w:rPr>
          <w:rFonts w:cstheme="minorHAnsi"/>
          <w:b/>
          <w:sz w:val="44"/>
          <w:szCs w:val="44"/>
        </w:rPr>
        <w:t xml:space="preserve"> </w:t>
      </w:r>
      <w:r>
        <w:rPr>
          <w:rFonts w:cstheme="minorHAnsi"/>
          <w:b/>
          <w:sz w:val="44"/>
          <w:szCs w:val="44"/>
        </w:rPr>
        <w:t>P</w:t>
      </w:r>
      <w:r w:rsidR="00BB39AF" w:rsidRPr="00C04ACB">
        <w:rPr>
          <w:rFonts w:cstheme="minorHAnsi"/>
          <w:b/>
          <w:sz w:val="44"/>
          <w:szCs w:val="44"/>
        </w:rPr>
        <w:t>M</w:t>
      </w:r>
    </w:p>
    <w:p w14:paraId="6E783A3F" w14:textId="77777777" w:rsidR="00A2452E" w:rsidRDefault="00A2452E" w:rsidP="002F6E89">
      <w:pPr>
        <w:pStyle w:val="NoSpacing"/>
        <w:jc w:val="center"/>
        <w:rPr>
          <w:rFonts w:cstheme="minorHAnsi"/>
          <w:b/>
          <w:sz w:val="44"/>
          <w:szCs w:val="44"/>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Pr="00E478A6" w:rsidRDefault="00BB39AF">
      <w:pPr>
        <w:pStyle w:val="NoSpacing"/>
        <w:rPr>
          <w:rFonts w:cstheme="minorHAnsi"/>
          <w:bCs/>
          <w:sz w:val="24"/>
          <w:szCs w:val="24"/>
        </w:rPr>
      </w:pPr>
      <w:r w:rsidRPr="00E478A6">
        <w:rPr>
          <w:rFonts w:cstheme="minorHAnsi"/>
          <w:bCs/>
          <w:sz w:val="24"/>
          <w:szCs w:val="24"/>
        </w:rPr>
        <w:t>2.</w:t>
      </w:r>
      <w:r>
        <w:rPr>
          <w:rFonts w:cstheme="minorHAnsi"/>
          <w:sz w:val="24"/>
          <w:szCs w:val="24"/>
        </w:rPr>
        <w:tab/>
        <w:t>Roll Call</w:t>
      </w:r>
    </w:p>
    <w:p w14:paraId="5D79CD63" w14:textId="77777777" w:rsidR="00BB39AF" w:rsidRPr="00E478A6" w:rsidRDefault="00BB39AF">
      <w:pPr>
        <w:pStyle w:val="NoSpacing"/>
        <w:rPr>
          <w:rFonts w:cstheme="minorHAnsi"/>
          <w:bCs/>
          <w:sz w:val="24"/>
          <w:szCs w:val="24"/>
        </w:rPr>
      </w:pPr>
    </w:p>
    <w:p w14:paraId="24C92EA6" w14:textId="35F205E8" w:rsidR="00BB39AF" w:rsidRDefault="00BB39AF">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E67136">
        <w:rPr>
          <w:rFonts w:cstheme="minorHAnsi"/>
          <w:bCs/>
          <w:sz w:val="24"/>
          <w:szCs w:val="24"/>
        </w:rPr>
        <w:t>P</w:t>
      </w:r>
      <w:r w:rsidRPr="00E478A6">
        <w:rPr>
          <w:rFonts w:cstheme="minorHAnsi"/>
          <w:bCs/>
          <w:sz w:val="24"/>
          <w:szCs w:val="24"/>
        </w:rPr>
        <w:t>ledge</w:t>
      </w:r>
      <w:proofErr w:type="gramEnd"/>
      <w:r w:rsidRPr="00E478A6">
        <w:rPr>
          <w:rFonts w:cstheme="minorHAnsi"/>
          <w:bCs/>
          <w:sz w:val="24"/>
          <w:szCs w:val="24"/>
        </w:rPr>
        <w:t xml:space="preserve"> of Allegiance</w:t>
      </w:r>
    </w:p>
    <w:p w14:paraId="6797CCDE" w14:textId="77777777" w:rsidR="000F6A39" w:rsidRDefault="000F6A39">
      <w:pPr>
        <w:pStyle w:val="NoSpacing"/>
        <w:rPr>
          <w:rFonts w:cstheme="minorHAnsi"/>
          <w:bCs/>
          <w:sz w:val="24"/>
          <w:szCs w:val="24"/>
        </w:rPr>
      </w:pPr>
    </w:p>
    <w:p w14:paraId="109A91C2" w14:textId="57544BB6" w:rsidR="00CA6980" w:rsidRDefault="006B6886" w:rsidP="00BD6C77">
      <w:pPr>
        <w:pStyle w:val="NoSpacing"/>
        <w:ind w:left="720" w:hanging="720"/>
        <w:rPr>
          <w:rFonts w:cstheme="minorHAnsi"/>
          <w:bCs/>
          <w:sz w:val="24"/>
          <w:szCs w:val="24"/>
        </w:rPr>
      </w:pPr>
      <w:r>
        <w:rPr>
          <w:rFonts w:cstheme="minorHAnsi"/>
          <w:bCs/>
          <w:sz w:val="24"/>
          <w:szCs w:val="24"/>
        </w:rPr>
        <w:t>4.</w:t>
      </w:r>
      <w:r>
        <w:rPr>
          <w:rFonts w:cstheme="minorHAnsi"/>
          <w:bCs/>
          <w:sz w:val="24"/>
          <w:szCs w:val="24"/>
        </w:rPr>
        <w:tab/>
        <w:t>Presentation</w:t>
      </w:r>
      <w:r w:rsidR="00C5559B">
        <w:rPr>
          <w:rFonts w:cstheme="minorHAnsi"/>
          <w:bCs/>
          <w:sz w:val="24"/>
          <w:szCs w:val="24"/>
        </w:rPr>
        <w:t>s</w:t>
      </w:r>
      <w:r>
        <w:rPr>
          <w:rFonts w:cstheme="minorHAnsi"/>
          <w:bCs/>
          <w:sz w:val="24"/>
          <w:szCs w:val="24"/>
        </w:rPr>
        <w:t xml:space="preserve"> –</w:t>
      </w:r>
      <w:r w:rsidR="00905E9F">
        <w:rPr>
          <w:rFonts w:cstheme="minorHAnsi"/>
          <w:bCs/>
          <w:sz w:val="24"/>
          <w:szCs w:val="24"/>
        </w:rPr>
        <w:t xml:space="preserve"> Dan Dolan</w:t>
      </w:r>
      <w:r w:rsidR="005A6134">
        <w:rPr>
          <w:rFonts w:cstheme="minorHAnsi"/>
          <w:bCs/>
          <w:sz w:val="24"/>
          <w:szCs w:val="24"/>
        </w:rPr>
        <w:t xml:space="preserve"> will present his business plan</w:t>
      </w:r>
      <w:r w:rsidR="007A424A">
        <w:rPr>
          <w:rFonts w:cstheme="minorHAnsi"/>
          <w:bCs/>
          <w:sz w:val="24"/>
          <w:szCs w:val="24"/>
        </w:rPr>
        <w:t xml:space="preserve"> regarding his request for a liquor license.</w:t>
      </w:r>
    </w:p>
    <w:p w14:paraId="051E289F" w14:textId="77777777" w:rsidR="00CA6980" w:rsidRDefault="00CA6980" w:rsidP="00BD6C77">
      <w:pPr>
        <w:pStyle w:val="NoSpacing"/>
        <w:ind w:left="720" w:hanging="720"/>
        <w:rPr>
          <w:rFonts w:cstheme="minorHAnsi"/>
          <w:bCs/>
          <w:sz w:val="24"/>
          <w:szCs w:val="24"/>
        </w:rPr>
      </w:pPr>
    </w:p>
    <w:p w14:paraId="0A2EA1A4" w14:textId="20D9936E" w:rsidR="00366CD9" w:rsidRDefault="006B6886" w:rsidP="00BE6D6C">
      <w:pPr>
        <w:pStyle w:val="NoSpacing"/>
        <w:ind w:left="720" w:hanging="720"/>
        <w:rPr>
          <w:rFonts w:cstheme="minorHAnsi"/>
          <w:sz w:val="24"/>
          <w:szCs w:val="24"/>
        </w:rPr>
      </w:pPr>
      <w:r>
        <w:rPr>
          <w:rFonts w:cstheme="minorHAnsi"/>
          <w:bCs/>
          <w:sz w:val="24"/>
          <w:szCs w:val="24"/>
        </w:rPr>
        <w:t>5.</w:t>
      </w:r>
      <w:r w:rsidR="00BB39AF">
        <w:rPr>
          <w:rFonts w:cstheme="minorHAnsi"/>
          <w:bCs/>
          <w:sz w:val="24"/>
          <w:szCs w:val="24"/>
        </w:rPr>
        <w:t xml:space="preserve">          </w:t>
      </w:r>
      <w:r w:rsidR="00BB39AF">
        <w:rPr>
          <w:rFonts w:cstheme="minorHAnsi"/>
          <w:sz w:val="24"/>
          <w:szCs w:val="24"/>
        </w:rPr>
        <w:t xml:space="preserve">Appointments </w:t>
      </w:r>
      <w:r w:rsidR="00075EC4">
        <w:rPr>
          <w:rFonts w:cstheme="minorHAnsi"/>
          <w:sz w:val="24"/>
          <w:szCs w:val="24"/>
        </w:rPr>
        <w:t>–</w:t>
      </w:r>
      <w:r w:rsidR="00BE6D6C">
        <w:rPr>
          <w:rFonts w:cstheme="minorHAnsi"/>
          <w:sz w:val="24"/>
          <w:szCs w:val="24"/>
        </w:rPr>
        <w:t xml:space="preserve"> </w:t>
      </w:r>
      <w:r w:rsidR="00905E9F">
        <w:rPr>
          <w:rFonts w:cstheme="minorHAnsi"/>
          <w:sz w:val="24"/>
          <w:szCs w:val="24"/>
        </w:rPr>
        <w:t>Mayor Pro Tem King appoints Alderperson Terry Boonstra to sit on the Finance Committee (Boonstra is replacing King now that he is Mayor Pro Tem.)</w:t>
      </w:r>
    </w:p>
    <w:p w14:paraId="266E57EC" w14:textId="722FCE73" w:rsidR="00905E9F" w:rsidRDefault="00905E9F" w:rsidP="00BE6D6C">
      <w:pPr>
        <w:pStyle w:val="NoSpacing"/>
        <w:ind w:left="720" w:hanging="720"/>
        <w:rPr>
          <w:rFonts w:cstheme="minorHAnsi"/>
          <w:sz w:val="24"/>
          <w:szCs w:val="24"/>
        </w:rPr>
      </w:pPr>
      <w:r>
        <w:rPr>
          <w:rFonts w:cstheme="minorHAnsi"/>
          <w:sz w:val="24"/>
          <w:szCs w:val="24"/>
        </w:rPr>
        <w:tab/>
      </w:r>
    </w:p>
    <w:p w14:paraId="1563A962" w14:textId="17F7978F" w:rsidR="00905E9F" w:rsidRDefault="00905E9F" w:rsidP="00BE6D6C">
      <w:pPr>
        <w:pStyle w:val="NoSpacing"/>
        <w:ind w:left="720" w:hanging="720"/>
        <w:rPr>
          <w:rFonts w:cstheme="minorHAnsi"/>
          <w:sz w:val="24"/>
          <w:szCs w:val="24"/>
        </w:rPr>
      </w:pPr>
      <w:r>
        <w:rPr>
          <w:rFonts w:cstheme="minorHAnsi"/>
          <w:sz w:val="24"/>
          <w:szCs w:val="24"/>
        </w:rPr>
        <w:tab/>
        <w:t>Mayor Pro Tem King is appointing ReNee Grant to be the Liquor Commissioner for the City of Fulton.</w:t>
      </w:r>
    </w:p>
    <w:p w14:paraId="01066772" w14:textId="77777777" w:rsidR="00BB39AF" w:rsidRDefault="00BB39AF" w:rsidP="00FF30D1">
      <w:pPr>
        <w:pStyle w:val="NoSpacing"/>
        <w:rPr>
          <w:rFonts w:cstheme="minorHAnsi"/>
          <w:bCs/>
          <w:sz w:val="24"/>
          <w:szCs w:val="24"/>
        </w:rPr>
      </w:pPr>
      <w:r>
        <w:rPr>
          <w:rFonts w:cstheme="minorHAnsi"/>
          <w:bCs/>
          <w:sz w:val="24"/>
          <w:szCs w:val="24"/>
        </w:rPr>
        <w:tab/>
        <w:t xml:space="preserve">   </w:t>
      </w:r>
    </w:p>
    <w:p w14:paraId="6DBB1FA8" w14:textId="4CCF8212" w:rsidR="00BB39AF" w:rsidRPr="00CA4E1D" w:rsidRDefault="006B6886">
      <w:pPr>
        <w:pStyle w:val="NoSpacing"/>
        <w:ind w:left="720" w:hanging="720"/>
        <w:rPr>
          <w:rFonts w:cstheme="minorHAnsi"/>
          <w:bCs/>
          <w:color w:val="FF0000"/>
          <w:sz w:val="24"/>
          <w:szCs w:val="24"/>
        </w:rPr>
      </w:pPr>
      <w:r>
        <w:rPr>
          <w:rFonts w:cstheme="minorHAnsi"/>
          <w:bCs/>
          <w:sz w:val="24"/>
          <w:szCs w:val="24"/>
        </w:rPr>
        <w:t>6.</w:t>
      </w:r>
      <w:r w:rsidR="00BB39AF">
        <w:rPr>
          <w:rFonts w:cstheme="minorHAnsi"/>
          <w:bCs/>
          <w:sz w:val="24"/>
          <w:szCs w:val="24"/>
        </w:rPr>
        <w:t xml:space="preserve">          </w:t>
      </w:r>
      <w:r w:rsidR="00BB39AF" w:rsidRPr="00E478A6">
        <w:rPr>
          <w:rFonts w:cstheme="minorHAnsi"/>
          <w:bCs/>
          <w:sz w:val="24"/>
          <w:szCs w:val="24"/>
        </w:rPr>
        <w:t xml:space="preserve">Recognition </w:t>
      </w:r>
      <w:r w:rsidR="001F5C05">
        <w:rPr>
          <w:rFonts w:cstheme="minorHAnsi"/>
          <w:bCs/>
          <w:sz w:val="24"/>
          <w:szCs w:val="24"/>
        </w:rPr>
        <w:t xml:space="preserve">– </w:t>
      </w:r>
      <w:r w:rsidR="001F000E">
        <w:rPr>
          <w:rFonts w:cstheme="minorHAnsi"/>
          <w:bCs/>
          <w:sz w:val="24"/>
          <w:szCs w:val="24"/>
        </w:rPr>
        <w:t xml:space="preserve"> </w:t>
      </w:r>
    </w:p>
    <w:p w14:paraId="3EBA666B" w14:textId="77777777" w:rsidR="00BB39AF" w:rsidRPr="00E478A6" w:rsidRDefault="00BB39AF">
      <w:pPr>
        <w:pStyle w:val="NoSpacing"/>
        <w:rPr>
          <w:rFonts w:cstheme="minorHAnsi"/>
          <w:bCs/>
          <w:sz w:val="24"/>
          <w:szCs w:val="24"/>
        </w:rPr>
      </w:pPr>
    </w:p>
    <w:p w14:paraId="37897464" w14:textId="251F2624" w:rsidR="00BB39AF" w:rsidRDefault="006B6886" w:rsidP="005F3654">
      <w:pPr>
        <w:pStyle w:val="NoSpacing"/>
        <w:ind w:left="720" w:hanging="720"/>
        <w:rPr>
          <w:rFonts w:cstheme="minorHAnsi"/>
          <w:sz w:val="24"/>
          <w:szCs w:val="24"/>
        </w:rPr>
      </w:pPr>
      <w:r>
        <w:rPr>
          <w:rFonts w:cstheme="minorHAnsi"/>
          <w:bCs/>
          <w:sz w:val="24"/>
          <w:szCs w:val="24"/>
        </w:rPr>
        <w:t>7.</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02E8ABC6" w:rsidR="00BB39AF" w:rsidRPr="00FF30D1" w:rsidRDefault="00443070" w:rsidP="00FF30D1">
      <w:pPr>
        <w:pStyle w:val="NoSpacing"/>
        <w:ind w:left="720" w:hanging="720"/>
        <w:rPr>
          <w:rFonts w:cstheme="minorHAnsi"/>
          <w:sz w:val="24"/>
          <w:szCs w:val="24"/>
        </w:rPr>
      </w:pPr>
      <w:r>
        <w:rPr>
          <w:rFonts w:cstheme="minorHAnsi"/>
          <w:sz w:val="24"/>
          <w:szCs w:val="24"/>
        </w:rPr>
        <w:tab/>
      </w:r>
    </w:p>
    <w:p w14:paraId="4F973EA2" w14:textId="4F595C7A" w:rsidR="00BB39AF" w:rsidRPr="00E478A6" w:rsidRDefault="00BB39AF">
      <w:pPr>
        <w:pStyle w:val="NoSpacing"/>
        <w:ind w:left="720" w:hanging="720"/>
        <w:rPr>
          <w:rFonts w:cstheme="minorHAnsi"/>
          <w:bCs/>
          <w:sz w:val="24"/>
          <w:szCs w:val="24"/>
        </w:rPr>
      </w:pPr>
      <w:r>
        <w:rPr>
          <w:rFonts w:cstheme="minorHAnsi"/>
          <w:bCs/>
          <w:sz w:val="24"/>
          <w:szCs w:val="24"/>
        </w:rPr>
        <w:t xml:space="preserve">8.          </w:t>
      </w:r>
      <w:r>
        <w:rPr>
          <w:rFonts w:cstheme="minorHAnsi"/>
          <w:b/>
          <w:sz w:val="24"/>
          <w:szCs w:val="24"/>
        </w:rPr>
        <w:t xml:space="preserve">Consent Agenda </w:t>
      </w:r>
      <w:r w:rsidRPr="00E478A6">
        <w:rPr>
          <w:rFonts w:cstheme="minorHAnsi"/>
          <w:bCs/>
          <w:sz w:val="24"/>
          <w:szCs w:val="24"/>
        </w:rPr>
        <w:t>(All items in the consent agenda will be</w:t>
      </w:r>
      <w:r w:rsidR="00E15DBC">
        <w:rPr>
          <w:rFonts w:cstheme="minorHAnsi"/>
          <w:bCs/>
          <w:sz w:val="24"/>
          <w:szCs w:val="24"/>
        </w:rPr>
        <w:t xml:space="preserve"> </w:t>
      </w:r>
      <w:r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6C0366E9" w:rsidR="0002147A" w:rsidRPr="00CA6980"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905E9F">
        <w:rPr>
          <w:rFonts w:cstheme="minorHAnsi"/>
          <w:bCs/>
          <w:sz w:val="24"/>
          <w:szCs w:val="24"/>
        </w:rPr>
        <w:t>December 10</w:t>
      </w:r>
      <w:r w:rsidR="003A7C92" w:rsidRPr="00C813BE">
        <w:rPr>
          <w:rFonts w:cstheme="minorHAnsi"/>
          <w:bCs/>
          <w:sz w:val="24"/>
          <w:szCs w:val="24"/>
        </w:rPr>
        <w:t>,</w:t>
      </w:r>
      <w:r w:rsidR="00905E9F">
        <w:rPr>
          <w:rFonts w:cstheme="minorHAnsi"/>
          <w:bCs/>
          <w:sz w:val="24"/>
          <w:szCs w:val="24"/>
        </w:rPr>
        <w:t xml:space="preserve"> 2024,</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992F6E" w:rsidRPr="00C813BE">
        <w:rPr>
          <w:rFonts w:cstheme="minorHAnsi"/>
          <w:bCs/>
          <w:sz w:val="24"/>
          <w:szCs w:val="24"/>
        </w:rPr>
        <w:t>s</w:t>
      </w:r>
      <w:r w:rsidR="00980F74">
        <w:rPr>
          <w:rFonts w:cstheme="minorHAnsi"/>
          <w:bCs/>
          <w:sz w:val="24"/>
          <w:szCs w:val="24"/>
        </w:rPr>
        <w:t xml:space="preserve"> </w:t>
      </w:r>
      <w:r w:rsidR="00B86654">
        <w:rPr>
          <w:rFonts w:cstheme="minorHAnsi"/>
          <w:bCs/>
          <w:sz w:val="24"/>
          <w:szCs w:val="24"/>
        </w:rPr>
        <w:t>4-7</w:t>
      </w:r>
      <w:r w:rsidR="00F6341A">
        <w:rPr>
          <w:rFonts w:cstheme="minorHAnsi"/>
          <w:bCs/>
          <w:sz w:val="24"/>
          <w:szCs w:val="24"/>
        </w:rPr>
        <w:t>)</w:t>
      </w:r>
    </w:p>
    <w:p w14:paraId="68D184AC" w14:textId="488F587A" w:rsidR="00517847" w:rsidRDefault="00910964" w:rsidP="001F000E">
      <w:pPr>
        <w:pStyle w:val="NoSpacing"/>
        <w:ind w:left="1080"/>
        <w:rPr>
          <w:rFonts w:cstheme="minorHAnsi"/>
          <w:bCs/>
          <w:sz w:val="24"/>
          <w:szCs w:val="24"/>
        </w:rPr>
      </w:pPr>
      <w:r>
        <w:rPr>
          <w:rFonts w:cstheme="minorHAnsi"/>
          <w:bCs/>
          <w:sz w:val="24"/>
          <w:szCs w:val="24"/>
        </w:rPr>
        <w:t xml:space="preserve">Approve the </w:t>
      </w:r>
      <w:r w:rsidRPr="00274060">
        <w:rPr>
          <w:rFonts w:cstheme="minorHAnsi"/>
          <w:bCs/>
          <w:sz w:val="24"/>
          <w:szCs w:val="24"/>
        </w:rPr>
        <w:t>Bill List</w:t>
      </w:r>
      <w:r>
        <w:rPr>
          <w:rFonts w:cstheme="minorHAnsi"/>
          <w:bCs/>
          <w:sz w:val="24"/>
          <w:szCs w:val="24"/>
        </w:rPr>
        <w:t xml:space="preserve"> and the Bill List Addendum</w:t>
      </w:r>
      <w:r w:rsidR="00905E9F">
        <w:rPr>
          <w:rFonts w:cstheme="minorHAnsi"/>
          <w:bCs/>
          <w:sz w:val="24"/>
          <w:szCs w:val="24"/>
        </w:rPr>
        <w:t>s</w:t>
      </w:r>
      <w:r>
        <w:rPr>
          <w:rFonts w:cstheme="minorHAnsi"/>
          <w:bCs/>
          <w:sz w:val="24"/>
          <w:szCs w:val="24"/>
        </w:rPr>
        <w:t xml:space="preserve"> (pages</w:t>
      </w:r>
      <w:r w:rsidR="009840F3">
        <w:rPr>
          <w:rFonts w:cstheme="minorHAnsi"/>
          <w:bCs/>
          <w:sz w:val="24"/>
          <w:szCs w:val="24"/>
        </w:rPr>
        <w:t xml:space="preserve"> </w:t>
      </w:r>
      <w:r w:rsidR="00B86654">
        <w:rPr>
          <w:rFonts w:cstheme="minorHAnsi"/>
          <w:bCs/>
          <w:sz w:val="24"/>
          <w:szCs w:val="24"/>
        </w:rPr>
        <w:t>8-20</w:t>
      </w:r>
      <w:r w:rsidR="009840F3">
        <w:rPr>
          <w:rFonts w:cstheme="minorHAnsi"/>
          <w:bCs/>
          <w:sz w:val="24"/>
          <w:szCs w:val="24"/>
        </w:rPr>
        <w:t>)</w:t>
      </w:r>
    </w:p>
    <w:p w14:paraId="67FF7163" w14:textId="567D8D77" w:rsidR="009840F3" w:rsidRDefault="009840F3" w:rsidP="001F000E">
      <w:pPr>
        <w:pStyle w:val="NoSpacing"/>
        <w:ind w:left="1080"/>
        <w:rPr>
          <w:rFonts w:cstheme="minorHAnsi"/>
          <w:bCs/>
          <w:sz w:val="24"/>
          <w:szCs w:val="24"/>
        </w:rPr>
      </w:pPr>
      <w:r>
        <w:rPr>
          <w:rFonts w:cstheme="minorHAnsi"/>
          <w:bCs/>
          <w:sz w:val="24"/>
          <w:szCs w:val="24"/>
        </w:rPr>
        <w:t>Approve the Treasurer’s Report (pages</w:t>
      </w:r>
      <w:r w:rsidR="00905E9F">
        <w:rPr>
          <w:rFonts w:cstheme="minorHAnsi"/>
          <w:bCs/>
          <w:sz w:val="24"/>
          <w:szCs w:val="24"/>
        </w:rPr>
        <w:t xml:space="preserve"> </w:t>
      </w:r>
      <w:r w:rsidR="00B86654">
        <w:rPr>
          <w:rFonts w:cstheme="minorHAnsi"/>
          <w:bCs/>
          <w:sz w:val="24"/>
          <w:szCs w:val="24"/>
        </w:rPr>
        <w:t>21-28</w:t>
      </w:r>
      <w:r>
        <w:rPr>
          <w:rFonts w:cstheme="minorHAnsi"/>
          <w:bCs/>
          <w:sz w:val="24"/>
          <w:szCs w:val="24"/>
        </w:rPr>
        <w:t>)</w:t>
      </w:r>
    </w:p>
    <w:p w14:paraId="75B8197D" w14:textId="4826D83E" w:rsidR="006D6EEE" w:rsidRDefault="006D6EEE" w:rsidP="001F000E">
      <w:pPr>
        <w:pStyle w:val="NoSpacing"/>
        <w:ind w:left="1080"/>
        <w:rPr>
          <w:rFonts w:cstheme="minorHAnsi"/>
          <w:bCs/>
          <w:sz w:val="24"/>
          <w:szCs w:val="24"/>
        </w:rPr>
      </w:pPr>
      <w:r>
        <w:rPr>
          <w:rFonts w:cstheme="minorHAnsi"/>
          <w:bCs/>
          <w:sz w:val="24"/>
          <w:szCs w:val="24"/>
        </w:rPr>
        <w:t>Approve the Special Council Meeting Minutes from December 19, 2024. (page 29)</w:t>
      </w:r>
    </w:p>
    <w:p w14:paraId="3BDC8E67" w14:textId="77777777" w:rsidR="00980F74" w:rsidRDefault="00980F74" w:rsidP="001F000E">
      <w:pPr>
        <w:pStyle w:val="NoSpacing"/>
        <w:ind w:left="1080"/>
        <w:rPr>
          <w:rFonts w:cstheme="minorHAnsi"/>
          <w:bCs/>
          <w:sz w:val="24"/>
          <w:szCs w:val="24"/>
        </w:rPr>
      </w:pPr>
    </w:p>
    <w:p w14:paraId="4D31B394" w14:textId="73A87DB4" w:rsidR="00517847" w:rsidRPr="00F52EE0" w:rsidRDefault="00517847" w:rsidP="00E24BAC">
      <w:pPr>
        <w:pStyle w:val="NoSpacing"/>
        <w:ind w:left="1080"/>
        <w:rPr>
          <w:rFonts w:cstheme="minorHAnsi"/>
          <w:bCs/>
          <w:sz w:val="24"/>
          <w:szCs w:val="24"/>
        </w:rPr>
      </w:pPr>
      <w:r w:rsidRPr="00F52EE0">
        <w:rPr>
          <w:rFonts w:cstheme="minorHAnsi"/>
          <w:bCs/>
          <w:sz w:val="24"/>
          <w:szCs w:val="24"/>
        </w:rPr>
        <w:t>Motion to Approve 1</w:t>
      </w:r>
      <w:r w:rsidRPr="00F52EE0">
        <w:rPr>
          <w:rFonts w:cstheme="minorHAnsi"/>
          <w:bCs/>
          <w:sz w:val="24"/>
          <w:szCs w:val="24"/>
          <w:vertAlign w:val="superscript"/>
        </w:rPr>
        <w:t>st</w:t>
      </w:r>
      <w:r w:rsidRPr="00F52EE0">
        <w:rPr>
          <w:rFonts w:cstheme="minorHAnsi"/>
          <w:bCs/>
          <w:sz w:val="24"/>
          <w:szCs w:val="24"/>
        </w:rPr>
        <w:t xml:space="preserve"> </w:t>
      </w:r>
      <w:r w:rsidRPr="00980F74">
        <w:rPr>
          <w:rFonts w:cstheme="minorHAnsi"/>
          <w:bCs/>
          <w:i/>
          <w:iCs/>
          <w:sz w:val="24"/>
          <w:szCs w:val="24"/>
        </w:rPr>
        <w:t>__________________</w:t>
      </w:r>
      <w:r w:rsidR="00E24BAC" w:rsidRPr="00980F74">
        <w:rPr>
          <w:rFonts w:cstheme="minorHAnsi"/>
          <w:bCs/>
          <w:i/>
          <w:iCs/>
          <w:sz w:val="24"/>
          <w:szCs w:val="24"/>
        </w:rPr>
        <w:t>_</w:t>
      </w:r>
    </w:p>
    <w:p w14:paraId="0D2A6DB3" w14:textId="77777777" w:rsidR="00FF30D1" w:rsidRPr="00F52EE0" w:rsidRDefault="00FF30D1" w:rsidP="00E24BAC">
      <w:pPr>
        <w:pStyle w:val="NoSpacing"/>
        <w:ind w:left="1080"/>
        <w:rPr>
          <w:rFonts w:cstheme="minorHAnsi"/>
          <w:bCs/>
          <w:sz w:val="24"/>
          <w:szCs w:val="24"/>
        </w:rPr>
      </w:pPr>
    </w:p>
    <w:p w14:paraId="3F24D9E2" w14:textId="4B695F03" w:rsidR="00276E24" w:rsidRPr="00F52EE0" w:rsidRDefault="00517847" w:rsidP="000F27C1">
      <w:pPr>
        <w:pStyle w:val="NoSpacing"/>
        <w:ind w:left="1080"/>
        <w:rPr>
          <w:rFonts w:cstheme="minorHAnsi"/>
          <w:bCs/>
          <w:sz w:val="24"/>
          <w:szCs w:val="24"/>
          <w:vertAlign w:val="superscript"/>
        </w:rPr>
      </w:pPr>
      <w:r w:rsidRPr="00F52EE0">
        <w:rPr>
          <w:rFonts w:cstheme="minorHAnsi"/>
          <w:bCs/>
          <w:sz w:val="24"/>
          <w:szCs w:val="24"/>
        </w:rPr>
        <w:t>Motion to Approve 2</w:t>
      </w:r>
      <w:r w:rsidRPr="00F52EE0">
        <w:rPr>
          <w:rFonts w:cstheme="minorHAnsi"/>
          <w:bCs/>
          <w:sz w:val="24"/>
          <w:szCs w:val="24"/>
          <w:vertAlign w:val="superscript"/>
        </w:rPr>
        <w:t>nd __________________________</w:t>
      </w:r>
      <w:r w:rsidR="000F27C1" w:rsidRPr="00F52EE0">
        <w:rPr>
          <w:rFonts w:cstheme="minorHAnsi"/>
          <w:bCs/>
          <w:sz w:val="24"/>
          <w:szCs w:val="24"/>
          <w:vertAlign w:val="superscript"/>
        </w:rPr>
        <w:t>__</w:t>
      </w:r>
    </w:p>
    <w:p w14:paraId="2F11B512" w14:textId="77777777" w:rsidR="00517847" w:rsidRPr="00D27C17" w:rsidRDefault="00517847" w:rsidP="00517847">
      <w:pPr>
        <w:pStyle w:val="NoSpacing"/>
        <w:ind w:left="1080"/>
        <w:rPr>
          <w:rFonts w:cstheme="minorHAnsi"/>
          <w:b/>
          <w:sz w:val="24"/>
          <w:szCs w:val="24"/>
        </w:rPr>
      </w:pPr>
    </w:p>
    <w:p w14:paraId="0F84C40F" w14:textId="77777777" w:rsidR="007F6304" w:rsidRDefault="007F6304" w:rsidP="0002147A">
      <w:pPr>
        <w:pStyle w:val="NoSpacing"/>
        <w:rPr>
          <w:rFonts w:cstheme="minorHAnsi"/>
          <w:bCs/>
          <w:sz w:val="24"/>
          <w:szCs w:val="24"/>
        </w:rPr>
      </w:pPr>
    </w:p>
    <w:p w14:paraId="26639DFC" w14:textId="198E2959"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p>
    <w:p w14:paraId="516D7B54" w14:textId="77777777" w:rsidR="00EF736F" w:rsidRDefault="00EF736F" w:rsidP="0002147A">
      <w:pPr>
        <w:pStyle w:val="NoSpacing"/>
        <w:rPr>
          <w:rFonts w:cstheme="minorHAnsi"/>
          <w:bCs/>
          <w:sz w:val="24"/>
          <w:szCs w:val="24"/>
        </w:rPr>
      </w:pPr>
    </w:p>
    <w:p w14:paraId="40190A9D" w14:textId="77777777" w:rsidR="00EF736F" w:rsidRDefault="00EF736F" w:rsidP="0002147A">
      <w:pPr>
        <w:pStyle w:val="NoSpacing"/>
        <w:rPr>
          <w:rFonts w:cstheme="minorHAnsi"/>
          <w:bCs/>
          <w:sz w:val="24"/>
          <w:szCs w:val="24"/>
        </w:rPr>
      </w:pPr>
    </w:p>
    <w:p w14:paraId="21CD32C7" w14:textId="77777777" w:rsidR="00EF736F" w:rsidRDefault="00EF736F" w:rsidP="0002147A">
      <w:pPr>
        <w:pStyle w:val="NoSpacing"/>
        <w:rPr>
          <w:rFonts w:cstheme="minorHAnsi"/>
          <w:bCs/>
          <w:sz w:val="24"/>
          <w:szCs w:val="24"/>
        </w:rPr>
      </w:pPr>
    </w:p>
    <w:p w14:paraId="1F94A7EA" w14:textId="14A6559A" w:rsidR="00EF736F" w:rsidRDefault="005C75ED" w:rsidP="005C75ED">
      <w:pPr>
        <w:pStyle w:val="NoSpacing"/>
        <w:ind w:left="720" w:hanging="720"/>
        <w:rPr>
          <w:rFonts w:cstheme="minorHAnsi"/>
          <w:bCs/>
          <w:sz w:val="24"/>
          <w:szCs w:val="24"/>
        </w:rPr>
      </w:pPr>
      <w:r>
        <w:rPr>
          <w:rFonts w:cstheme="minorHAnsi"/>
          <w:bCs/>
          <w:sz w:val="24"/>
          <w:szCs w:val="24"/>
        </w:rPr>
        <w:t>9.</w:t>
      </w:r>
      <w:r>
        <w:rPr>
          <w:rFonts w:cstheme="minorHAnsi"/>
          <w:bCs/>
          <w:sz w:val="24"/>
          <w:szCs w:val="24"/>
        </w:rPr>
        <w:tab/>
      </w:r>
      <w:r w:rsidR="00EF736F">
        <w:rPr>
          <w:rFonts w:cstheme="minorHAnsi"/>
          <w:bCs/>
          <w:sz w:val="24"/>
          <w:szCs w:val="24"/>
        </w:rPr>
        <w:t xml:space="preserve">Motion to </w:t>
      </w:r>
      <w:r w:rsidR="005A6134">
        <w:rPr>
          <w:rFonts w:cstheme="minorHAnsi"/>
          <w:bCs/>
          <w:sz w:val="24"/>
          <w:szCs w:val="24"/>
        </w:rPr>
        <w:t>Approve payment to Porter Brothers for 19</w:t>
      </w:r>
      <w:r w:rsidR="005A6134" w:rsidRPr="005A6134">
        <w:rPr>
          <w:rFonts w:cstheme="minorHAnsi"/>
          <w:bCs/>
          <w:sz w:val="24"/>
          <w:szCs w:val="24"/>
          <w:vertAlign w:val="superscript"/>
        </w:rPr>
        <w:t>th</w:t>
      </w:r>
      <w:r w:rsidR="005A6134">
        <w:rPr>
          <w:rFonts w:cstheme="minorHAnsi"/>
          <w:bCs/>
          <w:sz w:val="24"/>
          <w:szCs w:val="24"/>
        </w:rPr>
        <w:t xml:space="preserve"> Avenue &amp; 13</w:t>
      </w:r>
      <w:r w:rsidR="005A6134" w:rsidRPr="005A6134">
        <w:rPr>
          <w:rFonts w:cstheme="minorHAnsi"/>
          <w:bCs/>
          <w:sz w:val="24"/>
          <w:szCs w:val="24"/>
          <w:vertAlign w:val="superscript"/>
        </w:rPr>
        <w:t>th</w:t>
      </w:r>
      <w:r w:rsidR="005A6134">
        <w:rPr>
          <w:rFonts w:cstheme="minorHAnsi"/>
          <w:bCs/>
          <w:sz w:val="24"/>
          <w:szCs w:val="24"/>
        </w:rPr>
        <w:t xml:space="preserve"> </w:t>
      </w:r>
      <w:r w:rsidR="005A6134" w:rsidRPr="00B86654">
        <w:rPr>
          <w:rFonts w:cstheme="minorHAnsi"/>
          <w:bCs/>
          <w:sz w:val="24"/>
          <w:szCs w:val="24"/>
        </w:rPr>
        <w:t>Street. (page</w:t>
      </w:r>
      <w:r w:rsidR="007A424A" w:rsidRPr="00B86654">
        <w:rPr>
          <w:rFonts w:cstheme="minorHAnsi"/>
          <w:bCs/>
          <w:sz w:val="24"/>
          <w:szCs w:val="24"/>
        </w:rPr>
        <w:t>s</w:t>
      </w:r>
      <w:r w:rsidR="00B86654">
        <w:rPr>
          <w:rFonts w:cstheme="minorHAnsi"/>
          <w:bCs/>
          <w:sz w:val="24"/>
          <w:szCs w:val="24"/>
        </w:rPr>
        <w:t xml:space="preserve"> </w:t>
      </w:r>
      <w:r w:rsidR="006D6EEE">
        <w:rPr>
          <w:rFonts w:cstheme="minorHAnsi"/>
          <w:bCs/>
          <w:sz w:val="24"/>
          <w:szCs w:val="24"/>
        </w:rPr>
        <w:t>30-32</w:t>
      </w:r>
      <w:r w:rsidR="005A6134" w:rsidRPr="00B86654">
        <w:rPr>
          <w:rFonts w:cstheme="minorHAnsi"/>
          <w:bCs/>
          <w:sz w:val="24"/>
          <w:szCs w:val="24"/>
        </w:rPr>
        <w:t>)</w:t>
      </w:r>
    </w:p>
    <w:p w14:paraId="71B4A512" w14:textId="77777777" w:rsidR="00F52EE0" w:rsidRDefault="00F52EE0" w:rsidP="00F52EE0">
      <w:pPr>
        <w:pStyle w:val="NoSpacing"/>
        <w:ind w:left="720"/>
        <w:rPr>
          <w:rFonts w:cstheme="minorHAnsi"/>
          <w:bCs/>
          <w:sz w:val="24"/>
          <w:szCs w:val="24"/>
        </w:rPr>
      </w:pPr>
    </w:p>
    <w:p w14:paraId="04205F80" w14:textId="6B983158" w:rsidR="00F52EE0" w:rsidRPr="00883C6E" w:rsidRDefault="00F52EE0" w:rsidP="00F52EE0">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883C6E">
        <w:rPr>
          <w:rFonts w:cstheme="minorHAnsi"/>
          <w:bCs/>
          <w:sz w:val="24"/>
          <w:szCs w:val="24"/>
        </w:rPr>
        <w:t>____________________</w:t>
      </w:r>
    </w:p>
    <w:p w14:paraId="11B88E0B" w14:textId="77777777" w:rsidR="00F52EE0" w:rsidRPr="00F52EE0" w:rsidRDefault="00F52EE0" w:rsidP="00F52EE0">
      <w:pPr>
        <w:pStyle w:val="NoSpacing"/>
        <w:ind w:left="720"/>
        <w:rPr>
          <w:rFonts w:cstheme="minorHAnsi"/>
          <w:bCs/>
          <w:i/>
          <w:iCs/>
          <w:sz w:val="24"/>
          <w:szCs w:val="24"/>
        </w:rPr>
      </w:pPr>
    </w:p>
    <w:p w14:paraId="2B8B3AAD" w14:textId="031A3FC2" w:rsidR="00F52EE0" w:rsidRDefault="00F52EE0" w:rsidP="00F52EE0">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614FE679" w14:textId="77777777" w:rsidR="007A424A" w:rsidRDefault="007A424A" w:rsidP="00F52EE0">
      <w:pPr>
        <w:pStyle w:val="NoSpacing"/>
        <w:ind w:left="720"/>
        <w:rPr>
          <w:rFonts w:cstheme="minorHAnsi"/>
          <w:bCs/>
          <w:i/>
          <w:iCs/>
          <w:sz w:val="24"/>
          <w:szCs w:val="24"/>
        </w:rPr>
      </w:pPr>
    </w:p>
    <w:p w14:paraId="10238729" w14:textId="77777777" w:rsidR="007A424A" w:rsidRPr="00F52EE0" w:rsidRDefault="007A424A" w:rsidP="00F52EE0">
      <w:pPr>
        <w:pStyle w:val="NoSpacing"/>
        <w:ind w:left="720"/>
        <w:rPr>
          <w:rFonts w:cstheme="minorHAnsi"/>
          <w:bCs/>
          <w:i/>
          <w:iCs/>
          <w:sz w:val="24"/>
          <w:szCs w:val="24"/>
        </w:rPr>
      </w:pPr>
    </w:p>
    <w:p w14:paraId="560CCCF8" w14:textId="12C58A66" w:rsidR="007A424A" w:rsidRDefault="007A424A" w:rsidP="007A424A">
      <w:pPr>
        <w:pStyle w:val="NoSpacing"/>
        <w:ind w:left="720" w:hanging="720"/>
        <w:rPr>
          <w:rFonts w:cstheme="minorHAnsi"/>
          <w:bCs/>
          <w:sz w:val="24"/>
          <w:szCs w:val="24"/>
        </w:rPr>
      </w:pPr>
      <w:r>
        <w:rPr>
          <w:rFonts w:cstheme="minorHAnsi"/>
          <w:bCs/>
          <w:sz w:val="24"/>
          <w:szCs w:val="24"/>
        </w:rPr>
        <w:t>10.</w:t>
      </w:r>
      <w:r>
        <w:rPr>
          <w:rFonts w:cstheme="minorHAnsi"/>
          <w:bCs/>
          <w:sz w:val="24"/>
          <w:szCs w:val="24"/>
        </w:rPr>
        <w:tab/>
        <w:t xml:space="preserve">Motion to Approve </w:t>
      </w:r>
      <w:r w:rsidRPr="007A424A">
        <w:rPr>
          <w:rFonts w:cstheme="minorHAnsi"/>
          <w:bCs/>
          <w:sz w:val="24"/>
          <w:szCs w:val="24"/>
        </w:rPr>
        <w:t>the Resolution for Maintenance Under the Illinois Highway Code (MFT)</w:t>
      </w:r>
      <w:r w:rsidR="00B86654">
        <w:rPr>
          <w:rFonts w:cstheme="minorHAnsi"/>
          <w:bCs/>
          <w:sz w:val="24"/>
          <w:szCs w:val="24"/>
        </w:rPr>
        <w:br/>
      </w:r>
      <w:r w:rsidRPr="00B86654">
        <w:rPr>
          <w:rFonts w:cstheme="minorHAnsi"/>
          <w:bCs/>
          <w:sz w:val="24"/>
          <w:szCs w:val="24"/>
        </w:rPr>
        <w:t xml:space="preserve">(pages </w:t>
      </w:r>
      <w:r w:rsidR="006D6EEE">
        <w:rPr>
          <w:rFonts w:cstheme="minorHAnsi"/>
          <w:bCs/>
          <w:sz w:val="24"/>
          <w:szCs w:val="24"/>
        </w:rPr>
        <w:t>33-36</w:t>
      </w:r>
      <w:r w:rsidRPr="00B86654">
        <w:rPr>
          <w:rFonts w:cstheme="minorHAnsi"/>
          <w:bCs/>
          <w:sz w:val="24"/>
          <w:szCs w:val="24"/>
        </w:rPr>
        <w:t>)</w:t>
      </w:r>
    </w:p>
    <w:p w14:paraId="4420330A" w14:textId="77777777" w:rsidR="007A424A" w:rsidRDefault="007A424A" w:rsidP="007A424A">
      <w:pPr>
        <w:pStyle w:val="NoSpacing"/>
        <w:ind w:left="720"/>
        <w:rPr>
          <w:rFonts w:cstheme="minorHAnsi"/>
          <w:bCs/>
          <w:sz w:val="24"/>
          <w:szCs w:val="24"/>
        </w:rPr>
      </w:pPr>
    </w:p>
    <w:p w14:paraId="2252E485" w14:textId="77777777" w:rsidR="007A424A" w:rsidRPr="00883C6E" w:rsidRDefault="007A424A" w:rsidP="007A424A">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883C6E">
        <w:rPr>
          <w:rFonts w:cstheme="minorHAnsi"/>
          <w:bCs/>
          <w:sz w:val="24"/>
          <w:szCs w:val="24"/>
        </w:rPr>
        <w:t>____________________</w:t>
      </w:r>
    </w:p>
    <w:p w14:paraId="61158CA5" w14:textId="77777777" w:rsidR="007A424A" w:rsidRPr="00F52EE0" w:rsidRDefault="007A424A" w:rsidP="007A424A">
      <w:pPr>
        <w:pStyle w:val="NoSpacing"/>
        <w:ind w:left="720"/>
        <w:rPr>
          <w:rFonts w:cstheme="minorHAnsi"/>
          <w:bCs/>
          <w:i/>
          <w:iCs/>
          <w:sz w:val="24"/>
          <w:szCs w:val="24"/>
        </w:rPr>
      </w:pPr>
    </w:p>
    <w:p w14:paraId="12C176FA" w14:textId="77777777" w:rsidR="007A424A" w:rsidRPr="00F52EE0" w:rsidRDefault="007A424A" w:rsidP="007A424A">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1CF8E8C6" w14:textId="77777777" w:rsidR="00F52EE0" w:rsidRDefault="00F52EE0" w:rsidP="00F52EE0">
      <w:pPr>
        <w:pStyle w:val="NoSpacing"/>
        <w:ind w:left="720"/>
        <w:rPr>
          <w:rFonts w:cstheme="minorHAnsi"/>
          <w:bCs/>
          <w:sz w:val="24"/>
          <w:szCs w:val="24"/>
        </w:rPr>
      </w:pPr>
    </w:p>
    <w:p w14:paraId="60FD33AC" w14:textId="77777777" w:rsidR="00F52EE0" w:rsidRDefault="00F52EE0" w:rsidP="00F52EE0">
      <w:pPr>
        <w:pStyle w:val="NoSpacing"/>
        <w:ind w:left="720"/>
        <w:rPr>
          <w:rFonts w:cstheme="minorHAnsi"/>
          <w:bCs/>
          <w:sz w:val="24"/>
          <w:szCs w:val="24"/>
        </w:rPr>
      </w:pPr>
    </w:p>
    <w:p w14:paraId="7E07AE35" w14:textId="72C010FF" w:rsidR="005A6134" w:rsidRDefault="005C75ED" w:rsidP="005A6134">
      <w:pPr>
        <w:pStyle w:val="NoSpacing"/>
        <w:ind w:left="720" w:hanging="720"/>
        <w:rPr>
          <w:rFonts w:cstheme="minorHAnsi"/>
          <w:bCs/>
          <w:sz w:val="24"/>
          <w:szCs w:val="24"/>
        </w:rPr>
      </w:pPr>
      <w:r>
        <w:rPr>
          <w:rFonts w:cstheme="minorHAnsi"/>
          <w:bCs/>
          <w:sz w:val="24"/>
          <w:szCs w:val="24"/>
        </w:rPr>
        <w:t>1</w:t>
      </w:r>
      <w:r w:rsidR="00807DCF">
        <w:rPr>
          <w:rFonts w:cstheme="minorHAnsi"/>
          <w:bCs/>
          <w:sz w:val="24"/>
          <w:szCs w:val="24"/>
        </w:rPr>
        <w:t>1</w:t>
      </w:r>
      <w:r>
        <w:rPr>
          <w:rFonts w:cstheme="minorHAnsi"/>
          <w:bCs/>
          <w:sz w:val="24"/>
          <w:szCs w:val="24"/>
        </w:rPr>
        <w:t>.</w:t>
      </w:r>
      <w:r>
        <w:rPr>
          <w:rFonts w:cstheme="minorHAnsi"/>
          <w:bCs/>
          <w:sz w:val="24"/>
          <w:szCs w:val="24"/>
        </w:rPr>
        <w:tab/>
      </w:r>
      <w:r w:rsidR="00F52EE0" w:rsidRPr="00B811B7">
        <w:rPr>
          <w:rFonts w:cstheme="minorHAnsi"/>
          <w:bCs/>
          <w:sz w:val="24"/>
          <w:szCs w:val="24"/>
        </w:rPr>
        <w:t xml:space="preserve">Motion to </w:t>
      </w:r>
      <w:r w:rsidR="00B03856">
        <w:rPr>
          <w:rFonts w:cstheme="minorHAnsi"/>
          <w:bCs/>
          <w:sz w:val="24"/>
          <w:szCs w:val="24"/>
        </w:rPr>
        <w:t xml:space="preserve">Appoint and </w:t>
      </w:r>
      <w:r w:rsidR="00F52EE0" w:rsidRPr="00B811B7">
        <w:rPr>
          <w:rFonts w:cstheme="minorHAnsi"/>
          <w:bCs/>
          <w:sz w:val="24"/>
          <w:szCs w:val="24"/>
        </w:rPr>
        <w:t>Approve</w:t>
      </w:r>
      <w:r w:rsidR="00B03856">
        <w:rPr>
          <w:rFonts w:cstheme="minorHAnsi"/>
          <w:bCs/>
          <w:sz w:val="24"/>
          <w:szCs w:val="24"/>
        </w:rPr>
        <w:t xml:space="preserve"> the FOP Negotiation Team to consist of Public Works Director, Eric Sikkema;</w:t>
      </w:r>
      <w:r w:rsidR="006A01C1">
        <w:rPr>
          <w:rFonts w:cstheme="minorHAnsi"/>
          <w:bCs/>
          <w:sz w:val="24"/>
          <w:szCs w:val="24"/>
        </w:rPr>
        <w:t xml:space="preserve"> Business Manager, Aley Hamling; Mayor Pro </w:t>
      </w:r>
      <w:proofErr w:type="spellStart"/>
      <w:r w:rsidR="006A01C1">
        <w:rPr>
          <w:rFonts w:cstheme="minorHAnsi"/>
          <w:bCs/>
          <w:sz w:val="24"/>
          <w:szCs w:val="24"/>
        </w:rPr>
        <w:t>Tem</w:t>
      </w:r>
      <w:proofErr w:type="spellEnd"/>
      <w:r w:rsidR="006A01C1">
        <w:rPr>
          <w:rFonts w:cstheme="minorHAnsi"/>
          <w:bCs/>
          <w:sz w:val="24"/>
          <w:szCs w:val="24"/>
        </w:rPr>
        <w:t>, Keith King; Alderperson Mindy Burggraaf and Chief of Police, Chad Hermes.</w:t>
      </w:r>
    </w:p>
    <w:p w14:paraId="0064D504" w14:textId="77777777" w:rsidR="005A6134" w:rsidRDefault="005A6134" w:rsidP="005A6134">
      <w:pPr>
        <w:pStyle w:val="NoSpacing"/>
        <w:ind w:left="720" w:hanging="720"/>
        <w:rPr>
          <w:rFonts w:cstheme="minorHAnsi"/>
          <w:bCs/>
          <w:sz w:val="24"/>
          <w:szCs w:val="24"/>
        </w:rPr>
      </w:pPr>
    </w:p>
    <w:p w14:paraId="6698E13C" w14:textId="07B330D3" w:rsidR="00F52EE0" w:rsidRPr="005652F1" w:rsidRDefault="00F52EE0" w:rsidP="005A6134">
      <w:pPr>
        <w:pStyle w:val="NoSpacing"/>
        <w:ind w:left="720" w:hanging="720"/>
        <w:rPr>
          <w:rFonts w:cstheme="minorHAnsi"/>
          <w:bCs/>
          <w:i/>
          <w:iCs/>
          <w:sz w:val="24"/>
          <w:szCs w:val="24"/>
        </w:rPr>
      </w:pPr>
      <w:r>
        <w:rPr>
          <w:rFonts w:cstheme="minorHAnsi"/>
          <w:bCs/>
          <w:sz w:val="24"/>
          <w:szCs w:val="24"/>
        </w:rPr>
        <w:tab/>
      </w:r>
      <w:r w:rsidRPr="005652F1">
        <w:rPr>
          <w:rFonts w:cstheme="minorHAnsi"/>
          <w:bCs/>
          <w:i/>
          <w:iCs/>
          <w:sz w:val="24"/>
          <w:szCs w:val="24"/>
        </w:rPr>
        <w:t>Motion to Approve 1</w:t>
      </w:r>
      <w:r w:rsidRPr="005652F1">
        <w:rPr>
          <w:rFonts w:cstheme="minorHAnsi"/>
          <w:bCs/>
          <w:i/>
          <w:iCs/>
          <w:sz w:val="24"/>
          <w:szCs w:val="24"/>
          <w:vertAlign w:val="superscript"/>
        </w:rPr>
        <w:t>st</w:t>
      </w:r>
      <w:r w:rsidRPr="005652F1">
        <w:rPr>
          <w:rFonts w:cstheme="minorHAnsi"/>
          <w:bCs/>
          <w:i/>
          <w:iCs/>
          <w:sz w:val="24"/>
          <w:szCs w:val="24"/>
        </w:rPr>
        <w:t xml:space="preserve"> ___________________</w:t>
      </w:r>
    </w:p>
    <w:p w14:paraId="120596E3" w14:textId="77777777" w:rsidR="00F52EE0" w:rsidRPr="005652F1" w:rsidRDefault="00F52EE0" w:rsidP="00F52EE0">
      <w:pPr>
        <w:pStyle w:val="NoSpacing"/>
        <w:rPr>
          <w:rFonts w:cstheme="minorHAnsi"/>
          <w:bCs/>
          <w:i/>
          <w:iCs/>
          <w:sz w:val="24"/>
          <w:szCs w:val="24"/>
        </w:rPr>
      </w:pPr>
    </w:p>
    <w:p w14:paraId="7B7A3F01" w14:textId="77777777" w:rsidR="00F52EE0" w:rsidRDefault="00F52EE0" w:rsidP="00F52EE0">
      <w:pPr>
        <w:pStyle w:val="NoSpacing"/>
        <w:rPr>
          <w:rFonts w:cstheme="minorHAnsi"/>
          <w:bCs/>
          <w:sz w:val="24"/>
          <w:szCs w:val="24"/>
        </w:rPr>
      </w:pPr>
      <w:r w:rsidRPr="005652F1">
        <w:rPr>
          <w:rFonts w:cstheme="minorHAnsi"/>
          <w:bCs/>
          <w:i/>
          <w:iCs/>
          <w:sz w:val="24"/>
          <w:szCs w:val="24"/>
        </w:rPr>
        <w:tab/>
        <w:t>Motion to Approve 2</w:t>
      </w:r>
      <w:r w:rsidRPr="005652F1">
        <w:rPr>
          <w:rFonts w:cstheme="minorHAnsi"/>
          <w:bCs/>
          <w:i/>
          <w:iCs/>
          <w:sz w:val="24"/>
          <w:szCs w:val="24"/>
          <w:vertAlign w:val="superscript"/>
        </w:rPr>
        <w:t>nd</w:t>
      </w:r>
      <w:r w:rsidRPr="00B956D6">
        <w:rPr>
          <w:rFonts w:cstheme="minorHAnsi"/>
          <w:bCs/>
          <w:sz w:val="24"/>
          <w:szCs w:val="24"/>
        </w:rPr>
        <w:t xml:space="preserve"> ___________________</w:t>
      </w:r>
    </w:p>
    <w:p w14:paraId="1BD00094" w14:textId="77777777" w:rsidR="00F52EE0" w:rsidRDefault="00F52EE0" w:rsidP="00F52EE0">
      <w:pPr>
        <w:pStyle w:val="NoSpacing"/>
        <w:rPr>
          <w:rFonts w:cstheme="minorHAnsi"/>
          <w:bCs/>
          <w:i/>
          <w:iCs/>
          <w:sz w:val="24"/>
          <w:szCs w:val="24"/>
        </w:rPr>
      </w:pPr>
    </w:p>
    <w:p w14:paraId="3E65C6B9" w14:textId="77777777" w:rsidR="00F52EE0" w:rsidRDefault="00F52EE0" w:rsidP="00F52EE0">
      <w:pPr>
        <w:pStyle w:val="NoSpacing"/>
        <w:rPr>
          <w:rFonts w:cstheme="minorHAnsi"/>
          <w:bCs/>
          <w:i/>
          <w:iCs/>
          <w:sz w:val="24"/>
          <w:szCs w:val="24"/>
        </w:rPr>
      </w:pPr>
    </w:p>
    <w:p w14:paraId="5AD9A387" w14:textId="0F7D6B3F" w:rsidR="00B600DE" w:rsidRDefault="00B600DE" w:rsidP="00F6341A">
      <w:pPr>
        <w:pStyle w:val="NoSpacing"/>
        <w:rPr>
          <w:rFonts w:cstheme="minorHAnsi"/>
          <w:bCs/>
          <w:sz w:val="24"/>
          <w:szCs w:val="24"/>
        </w:rPr>
      </w:pPr>
    </w:p>
    <w:p w14:paraId="6505E5EE" w14:textId="4FAE5E6A" w:rsidR="00D27C17" w:rsidRPr="005652F1" w:rsidRDefault="00BB39AF" w:rsidP="008027F1">
      <w:pPr>
        <w:pStyle w:val="NoSpacing"/>
        <w:rPr>
          <w:rFonts w:cstheme="minorHAnsi"/>
          <w:b/>
          <w:sz w:val="44"/>
          <w:szCs w:val="44"/>
        </w:rPr>
      </w:pPr>
      <w:r w:rsidRPr="00F21ACA">
        <w:rPr>
          <w:rFonts w:cstheme="minorHAnsi"/>
          <w:b/>
          <w:sz w:val="44"/>
          <w:szCs w:val="44"/>
        </w:rPr>
        <w:t xml:space="preserve">Committee of the Whole </w:t>
      </w:r>
      <w:r w:rsidR="00D65ED6">
        <w:rPr>
          <w:rFonts w:cstheme="minorHAnsi"/>
          <w:b/>
          <w:sz w:val="44"/>
          <w:szCs w:val="44"/>
        </w:rPr>
        <w:t>–</w:t>
      </w:r>
      <w:r w:rsidRPr="00F21ACA">
        <w:rPr>
          <w:rFonts w:cstheme="minorHAnsi"/>
          <w:b/>
          <w:sz w:val="44"/>
          <w:szCs w:val="44"/>
        </w:rPr>
        <w:t xml:space="preserve"> Discussio</w:t>
      </w:r>
      <w:r w:rsidR="00C24BA7">
        <w:rPr>
          <w:rFonts w:cstheme="minorHAnsi"/>
          <w:b/>
          <w:sz w:val="44"/>
          <w:szCs w:val="44"/>
        </w:rPr>
        <w:t>n</w:t>
      </w:r>
    </w:p>
    <w:p w14:paraId="31A93570" w14:textId="77777777" w:rsidR="00622A96" w:rsidRPr="00C5559B" w:rsidRDefault="00622A96" w:rsidP="00C5559B">
      <w:pPr>
        <w:rPr>
          <w:rFonts w:cstheme="minorHAnsi"/>
          <w:bCs/>
          <w:sz w:val="24"/>
          <w:szCs w:val="24"/>
        </w:rPr>
      </w:pPr>
    </w:p>
    <w:p w14:paraId="3296EC1B" w14:textId="7B66F725" w:rsidR="009E1B0E" w:rsidRPr="00800497" w:rsidRDefault="00992F6E" w:rsidP="00800497">
      <w:pPr>
        <w:pStyle w:val="ListParagraph"/>
        <w:numPr>
          <w:ilvl w:val="0"/>
          <w:numId w:val="23"/>
        </w:numPr>
        <w:rPr>
          <w:rFonts w:cstheme="minorHAnsi"/>
          <w:bCs/>
          <w:sz w:val="24"/>
          <w:szCs w:val="24"/>
        </w:rPr>
      </w:pPr>
      <w:r>
        <w:rPr>
          <w:rFonts w:cstheme="minorHAnsi"/>
          <w:bCs/>
          <w:sz w:val="24"/>
          <w:szCs w:val="24"/>
        </w:rPr>
        <w:t>Discuss</w:t>
      </w:r>
      <w:r w:rsidR="003479EF">
        <w:rPr>
          <w:rFonts w:cstheme="minorHAnsi"/>
          <w:bCs/>
          <w:sz w:val="24"/>
          <w:szCs w:val="24"/>
        </w:rPr>
        <w:t xml:space="preserve"> –</w:t>
      </w:r>
      <w:r w:rsidR="003E38F1">
        <w:rPr>
          <w:rFonts w:cstheme="minorHAnsi"/>
          <w:bCs/>
          <w:sz w:val="24"/>
          <w:szCs w:val="24"/>
        </w:rPr>
        <w:t xml:space="preserve"> </w:t>
      </w:r>
      <w:r w:rsidR="00883C6E">
        <w:rPr>
          <w:rFonts w:cstheme="minorHAnsi"/>
          <w:bCs/>
          <w:sz w:val="24"/>
          <w:szCs w:val="24"/>
        </w:rPr>
        <w:t>Grow Facility License Fees. Ordinance #1672, Amending Chapter 119 of the Fulton Code of Ordinances for the Regulation of Recreational Cannabis and Cannabis Business Establishments.</w:t>
      </w:r>
      <w:r w:rsidR="00980F74">
        <w:rPr>
          <w:rFonts w:cstheme="minorHAnsi"/>
          <w:bCs/>
          <w:sz w:val="24"/>
          <w:szCs w:val="24"/>
        </w:rPr>
        <w:t xml:space="preserve"> </w:t>
      </w:r>
      <w:r w:rsidR="007A424A">
        <w:rPr>
          <w:rFonts w:cstheme="minorHAnsi"/>
          <w:bCs/>
          <w:sz w:val="24"/>
          <w:szCs w:val="24"/>
        </w:rPr>
        <w:t>This will be decided after the budget is complete</w:t>
      </w:r>
      <w:r w:rsidR="00B86654">
        <w:rPr>
          <w:rFonts w:cstheme="minorHAnsi"/>
          <w:bCs/>
          <w:sz w:val="24"/>
          <w:szCs w:val="24"/>
        </w:rPr>
        <w:t xml:space="preserve">. (Pages </w:t>
      </w:r>
      <w:r w:rsidR="006D6EEE">
        <w:rPr>
          <w:rFonts w:cstheme="minorHAnsi"/>
          <w:bCs/>
          <w:sz w:val="24"/>
          <w:szCs w:val="24"/>
        </w:rPr>
        <w:t>37-48</w:t>
      </w:r>
      <w:r w:rsidR="00B86654">
        <w:rPr>
          <w:rFonts w:cstheme="minorHAnsi"/>
          <w:bCs/>
          <w:sz w:val="24"/>
          <w:szCs w:val="24"/>
        </w:rPr>
        <w:t>)</w:t>
      </w:r>
    </w:p>
    <w:p w14:paraId="7C0887F0" w14:textId="77777777" w:rsidR="005A5468" w:rsidRPr="00B811B7" w:rsidRDefault="005A5468" w:rsidP="005A5468">
      <w:pPr>
        <w:pStyle w:val="ListParagraph"/>
        <w:rPr>
          <w:rFonts w:cstheme="minorHAnsi"/>
          <w:bCs/>
          <w:sz w:val="24"/>
          <w:szCs w:val="24"/>
        </w:rPr>
      </w:pPr>
    </w:p>
    <w:p w14:paraId="4FD53CC0" w14:textId="0C806414" w:rsidR="0061108E" w:rsidRPr="00B811B7" w:rsidRDefault="00992F6E" w:rsidP="005A5468">
      <w:pPr>
        <w:pStyle w:val="ListParagraph"/>
        <w:numPr>
          <w:ilvl w:val="0"/>
          <w:numId w:val="23"/>
        </w:numPr>
        <w:rPr>
          <w:rFonts w:cstheme="minorHAnsi"/>
          <w:bCs/>
          <w:sz w:val="24"/>
          <w:szCs w:val="24"/>
        </w:rPr>
      </w:pPr>
      <w:r>
        <w:rPr>
          <w:rFonts w:cstheme="minorHAnsi"/>
          <w:bCs/>
          <w:sz w:val="24"/>
          <w:szCs w:val="24"/>
        </w:rPr>
        <w:t>D</w:t>
      </w:r>
      <w:r w:rsidR="00E87C4D">
        <w:rPr>
          <w:rFonts w:cstheme="minorHAnsi"/>
          <w:bCs/>
          <w:sz w:val="24"/>
          <w:szCs w:val="24"/>
        </w:rPr>
        <w:t>iscuss</w:t>
      </w:r>
      <w:r w:rsidR="000A72E5">
        <w:rPr>
          <w:rFonts w:cstheme="minorHAnsi"/>
          <w:bCs/>
          <w:sz w:val="24"/>
          <w:szCs w:val="24"/>
        </w:rPr>
        <w:t xml:space="preserve"> – </w:t>
      </w:r>
      <w:r w:rsidR="005A6134">
        <w:rPr>
          <w:rFonts w:cstheme="minorHAnsi"/>
          <w:bCs/>
          <w:sz w:val="24"/>
          <w:szCs w:val="24"/>
        </w:rPr>
        <w:t>Main Street traffic count for considering a one-way or two-way street.</w:t>
      </w:r>
    </w:p>
    <w:p w14:paraId="3802F317" w14:textId="77777777" w:rsidR="0061108E" w:rsidRPr="00B811B7" w:rsidRDefault="0061108E" w:rsidP="0061108E">
      <w:pPr>
        <w:pStyle w:val="ListParagraph"/>
        <w:rPr>
          <w:rFonts w:cstheme="minorHAnsi"/>
          <w:bCs/>
          <w:sz w:val="24"/>
          <w:szCs w:val="24"/>
        </w:rPr>
      </w:pPr>
    </w:p>
    <w:p w14:paraId="23E83833" w14:textId="3025372C" w:rsidR="00992F6E" w:rsidRDefault="00992F6E" w:rsidP="00B9750A">
      <w:pPr>
        <w:pStyle w:val="ListParagraph"/>
        <w:numPr>
          <w:ilvl w:val="0"/>
          <w:numId w:val="23"/>
        </w:numPr>
        <w:rPr>
          <w:rFonts w:cstheme="minorHAnsi"/>
          <w:bCs/>
          <w:sz w:val="24"/>
          <w:szCs w:val="24"/>
        </w:rPr>
      </w:pPr>
      <w:r w:rsidRPr="00992F6E">
        <w:rPr>
          <w:rFonts w:cstheme="minorHAnsi"/>
          <w:bCs/>
          <w:sz w:val="24"/>
          <w:szCs w:val="24"/>
        </w:rPr>
        <w:t>Discuss</w:t>
      </w:r>
      <w:r w:rsidR="00A2452E">
        <w:rPr>
          <w:rFonts w:cstheme="minorHAnsi"/>
          <w:bCs/>
          <w:sz w:val="24"/>
          <w:szCs w:val="24"/>
        </w:rPr>
        <w:t xml:space="preserve"> –</w:t>
      </w:r>
      <w:r w:rsidR="005A6134">
        <w:rPr>
          <w:rFonts w:cstheme="minorHAnsi"/>
          <w:bCs/>
          <w:sz w:val="24"/>
          <w:szCs w:val="24"/>
        </w:rPr>
        <w:t xml:space="preserve"> </w:t>
      </w:r>
      <w:r w:rsidR="00A032C4">
        <w:rPr>
          <w:rFonts w:cstheme="minorHAnsi"/>
          <w:bCs/>
          <w:sz w:val="24"/>
          <w:szCs w:val="24"/>
        </w:rPr>
        <w:t>Ordinance #1636 – Ken Damhoff property</w:t>
      </w:r>
      <w:r w:rsidR="009840F3">
        <w:rPr>
          <w:rFonts w:cstheme="minorHAnsi"/>
          <w:bCs/>
          <w:sz w:val="24"/>
          <w:szCs w:val="24"/>
        </w:rPr>
        <w:t>.</w:t>
      </w:r>
      <w:r w:rsidR="00A032C4">
        <w:rPr>
          <w:rFonts w:cstheme="minorHAnsi"/>
          <w:bCs/>
          <w:sz w:val="24"/>
          <w:szCs w:val="24"/>
        </w:rPr>
        <w:t xml:space="preserve"> </w:t>
      </w:r>
      <w:r w:rsidR="00A032C4" w:rsidRPr="00B86654">
        <w:rPr>
          <w:rFonts w:cstheme="minorHAnsi"/>
          <w:bCs/>
          <w:sz w:val="24"/>
          <w:szCs w:val="24"/>
        </w:rPr>
        <w:t xml:space="preserve">(Pages </w:t>
      </w:r>
      <w:r w:rsidR="006D6EEE">
        <w:rPr>
          <w:rFonts w:cstheme="minorHAnsi"/>
          <w:bCs/>
          <w:sz w:val="24"/>
          <w:szCs w:val="24"/>
        </w:rPr>
        <w:t>49-50</w:t>
      </w:r>
      <w:r w:rsidR="00A032C4" w:rsidRPr="00B86654">
        <w:rPr>
          <w:rFonts w:cstheme="minorHAnsi"/>
          <w:bCs/>
          <w:sz w:val="24"/>
          <w:szCs w:val="24"/>
        </w:rPr>
        <w:t>)</w:t>
      </w:r>
      <w:r w:rsidR="009840F3">
        <w:rPr>
          <w:rFonts w:cstheme="minorHAnsi"/>
          <w:bCs/>
          <w:sz w:val="24"/>
          <w:szCs w:val="24"/>
        </w:rPr>
        <w:t xml:space="preserve"> </w:t>
      </w:r>
    </w:p>
    <w:p w14:paraId="1EC0C330" w14:textId="77777777" w:rsidR="00992F6E" w:rsidRPr="00992F6E" w:rsidRDefault="00992F6E" w:rsidP="00992F6E">
      <w:pPr>
        <w:pStyle w:val="ListParagraph"/>
        <w:rPr>
          <w:rFonts w:cstheme="minorHAnsi"/>
          <w:bCs/>
          <w:sz w:val="24"/>
          <w:szCs w:val="24"/>
        </w:rPr>
      </w:pPr>
    </w:p>
    <w:p w14:paraId="1F148D57" w14:textId="5C822E30" w:rsidR="00607130" w:rsidRPr="00992F6E" w:rsidRDefault="00992F6E" w:rsidP="00B9750A">
      <w:pPr>
        <w:pStyle w:val="ListParagraph"/>
        <w:numPr>
          <w:ilvl w:val="0"/>
          <w:numId w:val="23"/>
        </w:numPr>
        <w:rPr>
          <w:rFonts w:cstheme="minorHAnsi"/>
          <w:bCs/>
          <w:sz w:val="24"/>
          <w:szCs w:val="24"/>
        </w:rPr>
      </w:pPr>
      <w:r>
        <w:rPr>
          <w:rFonts w:cstheme="minorHAnsi"/>
          <w:bCs/>
          <w:sz w:val="24"/>
          <w:szCs w:val="24"/>
        </w:rPr>
        <w:t>Discuss</w:t>
      </w:r>
      <w:r w:rsidR="00813C3E">
        <w:rPr>
          <w:rFonts w:cstheme="minorHAnsi"/>
          <w:bCs/>
          <w:sz w:val="24"/>
          <w:szCs w:val="24"/>
        </w:rPr>
        <w:t xml:space="preserve"> – </w:t>
      </w:r>
      <w:r w:rsidR="00A032C4">
        <w:rPr>
          <w:rFonts w:cstheme="minorHAnsi"/>
          <w:bCs/>
          <w:sz w:val="24"/>
          <w:szCs w:val="24"/>
        </w:rPr>
        <w:t xml:space="preserve">Presbyterian Church located at </w:t>
      </w:r>
      <w:r w:rsidR="00274060">
        <w:rPr>
          <w:rFonts w:cstheme="minorHAnsi"/>
          <w:bCs/>
          <w:sz w:val="24"/>
          <w:szCs w:val="24"/>
        </w:rPr>
        <w:t>311 9</w:t>
      </w:r>
      <w:r w:rsidR="00274060" w:rsidRPr="00274060">
        <w:rPr>
          <w:rFonts w:cstheme="minorHAnsi"/>
          <w:bCs/>
          <w:sz w:val="24"/>
          <w:szCs w:val="24"/>
          <w:vertAlign w:val="superscript"/>
        </w:rPr>
        <w:t>th</w:t>
      </w:r>
      <w:r w:rsidR="00274060">
        <w:rPr>
          <w:rFonts w:cstheme="minorHAnsi"/>
          <w:bCs/>
          <w:sz w:val="24"/>
          <w:szCs w:val="24"/>
        </w:rPr>
        <w:t xml:space="preserve"> Street</w:t>
      </w:r>
      <w:r w:rsidR="00A032C4">
        <w:rPr>
          <w:rFonts w:cstheme="minorHAnsi"/>
          <w:bCs/>
          <w:sz w:val="24"/>
          <w:szCs w:val="24"/>
        </w:rPr>
        <w:t xml:space="preserve"> - permission to pl</w:t>
      </w:r>
      <w:r w:rsidR="0038198E">
        <w:rPr>
          <w:rFonts w:cstheme="minorHAnsi"/>
          <w:bCs/>
          <w:sz w:val="24"/>
          <w:szCs w:val="24"/>
        </w:rPr>
        <w:t>o</w:t>
      </w:r>
      <w:r w:rsidR="00811E4D">
        <w:rPr>
          <w:rFonts w:cstheme="minorHAnsi"/>
          <w:bCs/>
          <w:sz w:val="24"/>
          <w:szCs w:val="24"/>
        </w:rPr>
        <w:t xml:space="preserve">t </w:t>
      </w:r>
      <w:proofErr w:type="spellStart"/>
      <w:r w:rsidR="00A032C4">
        <w:rPr>
          <w:rFonts w:cstheme="minorHAnsi"/>
          <w:bCs/>
          <w:sz w:val="24"/>
          <w:szCs w:val="24"/>
        </w:rPr>
        <w:t>off</w:t>
      </w:r>
      <w:proofErr w:type="spellEnd"/>
      <w:r w:rsidR="00A032C4">
        <w:rPr>
          <w:rFonts w:cstheme="minorHAnsi"/>
          <w:bCs/>
          <w:sz w:val="24"/>
          <w:szCs w:val="24"/>
        </w:rPr>
        <w:t xml:space="preserve"> land.</w:t>
      </w:r>
    </w:p>
    <w:p w14:paraId="01F620EF" w14:textId="77777777" w:rsidR="00116DCD" w:rsidRPr="00116DCD" w:rsidRDefault="00116DCD" w:rsidP="00116DCD">
      <w:pPr>
        <w:pStyle w:val="ListParagraph"/>
        <w:rPr>
          <w:rFonts w:cstheme="minorHAnsi"/>
          <w:bCs/>
          <w:sz w:val="24"/>
          <w:szCs w:val="24"/>
        </w:rPr>
      </w:pPr>
    </w:p>
    <w:p w14:paraId="5F1D4BE9" w14:textId="1FBFCA10" w:rsidR="00116DCD" w:rsidRDefault="00992F6E" w:rsidP="005A5468">
      <w:pPr>
        <w:pStyle w:val="ListParagraph"/>
        <w:numPr>
          <w:ilvl w:val="0"/>
          <w:numId w:val="23"/>
        </w:numPr>
        <w:rPr>
          <w:rFonts w:cstheme="minorHAnsi"/>
          <w:bCs/>
          <w:sz w:val="24"/>
          <w:szCs w:val="24"/>
        </w:rPr>
      </w:pPr>
      <w:r>
        <w:rPr>
          <w:rFonts w:cstheme="minorHAnsi"/>
          <w:bCs/>
          <w:sz w:val="24"/>
          <w:szCs w:val="24"/>
        </w:rPr>
        <w:t>Discuss</w:t>
      </w:r>
      <w:r w:rsidR="003E38F1">
        <w:rPr>
          <w:rFonts w:cstheme="minorHAnsi"/>
          <w:bCs/>
          <w:sz w:val="24"/>
          <w:szCs w:val="24"/>
        </w:rPr>
        <w:t xml:space="preserve"> –</w:t>
      </w:r>
      <w:r w:rsidR="006F4046">
        <w:rPr>
          <w:rFonts w:cstheme="minorHAnsi"/>
          <w:bCs/>
          <w:sz w:val="24"/>
          <w:szCs w:val="24"/>
        </w:rPr>
        <w:t xml:space="preserve"> </w:t>
      </w:r>
      <w:r w:rsidR="00F05F17">
        <w:rPr>
          <w:rFonts w:cstheme="minorHAnsi"/>
          <w:bCs/>
          <w:sz w:val="24"/>
          <w:szCs w:val="24"/>
        </w:rPr>
        <w:t>Condemned</w:t>
      </w:r>
      <w:r w:rsidR="00A032C4">
        <w:rPr>
          <w:rFonts w:cstheme="minorHAnsi"/>
          <w:bCs/>
          <w:sz w:val="24"/>
          <w:szCs w:val="24"/>
        </w:rPr>
        <w:t xml:space="preserve"> Property located at 517 12</w:t>
      </w:r>
      <w:r w:rsidR="00A032C4" w:rsidRPr="00A032C4">
        <w:rPr>
          <w:rFonts w:cstheme="minorHAnsi"/>
          <w:bCs/>
          <w:sz w:val="24"/>
          <w:szCs w:val="24"/>
          <w:vertAlign w:val="superscript"/>
        </w:rPr>
        <w:t>th</w:t>
      </w:r>
      <w:r w:rsidR="00A032C4">
        <w:rPr>
          <w:rFonts w:cstheme="minorHAnsi"/>
          <w:bCs/>
          <w:sz w:val="24"/>
          <w:szCs w:val="24"/>
        </w:rPr>
        <w:t xml:space="preserve"> Avenue.</w:t>
      </w:r>
    </w:p>
    <w:p w14:paraId="3E85C12D" w14:textId="77777777" w:rsidR="00B1588B" w:rsidRPr="00B1588B" w:rsidRDefault="00B1588B" w:rsidP="00B1588B">
      <w:pPr>
        <w:pStyle w:val="ListParagraph"/>
        <w:rPr>
          <w:rFonts w:cstheme="minorHAnsi"/>
          <w:bCs/>
          <w:sz w:val="24"/>
          <w:szCs w:val="24"/>
        </w:rPr>
      </w:pPr>
    </w:p>
    <w:p w14:paraId="2E3B9311" w14:textId="759D2B49" w:rsidR="00B1588B" w:rsidRDefault="00CE23E4" w:rsidP="005A5468">
      <w:pPr>
        <w:pStyle w:val="ListParagraph"/>
        <w:numPr>
          <w:ilvl w:val="0"/>
          <w:numId w:val="23"/>
        </w:numPr>
        <w:rPr>
          <w:rFonts w:cstheme="minorHAnsi"/>
          <w:bCs/>
          <w:sz w:val="24"/>
          <w:szCs w:val="24"/>
        </w:rPr>
      </w:pPr>
      <w:r>
        <w:rPr>
          <w:rFonts w:cstheme="minorHAnsi"/>
          <w:bCs/>
          <w:sz w:val="24"/>
          <w:szCs w:val="24"/>
        </w:rPr>
        <w:lastRenderedPageBreak/>
        <w:t xml:space="preserve">Discuss – </w:t>
      </w:r>
      <w:r w:rsidR="00A032C4">
        <w:rPr>
          <w:rFonts w:cstheme="minorHAnsi"/>
          <w:bCs/>
          <w:sz w:val="24"/>
          <w:szCs w:val="24"/>
        </w:rPr>
        <w:t xml:space="preserve">Reminder: </w:t>
      </w:r>
      <w:r w:rsidR="006F4046">
        <w:rPr>
          <w:rFonts w:cstheme="minorHAnsi"/>
          <w:bCs/>
          <w:sz w:val="24"/>
          <w:szCs w:val="24"/>
        </w:rPr>
        <w:t>January</w:t>
      </w:r>
      <w:r w:rsidR="00A032C4">
        <w:rPr>
          <w:rFonts w:cstheme="minorHAnsi"/>
          <w:bCs/>
          <w:sz w:val="24"/>
          <w:szCs w:val="24"/>
        </w:rPr>
        <w:t xml:space="preserve"> Budget Workshop, January 20, 2025, at 6:00 p.m.</w:t>
      </w:r>
      <w:r w:rsidR="009406BA">
        <w:rPr>
          <w:rFonts w:cstheme="minorHAnsi"/>
          <w:bCs/>
          <w:sz w:val="24"/>
          <w:szCs w:val="24"/>
        </w:rPr>
        <w:t xml:space="preserve"> and </w:t>
      </w:r>
      <w:proofErr w:type="gramStart"/>
      <w:r w:rsidR="009406BA">
        <w:rPr>
          <w:rFonts w:cstheme="minorHAnsi"/>
          <w:bCs/>
          <w:sz w:val="24"/>
          <w:szCs w:val="24"/>
        </w:rPr>
        <w:t>February</w:t>
      </w:r>
      <w:r w:rsidR="006D0F8E">
        <w:rPr>
          <w:rFonts w:cstheme="minorHAnsi"/>
          <w:bCs/>
          <w:sz w:val="24"/>
          <w:szCs w:val="24"/>
        </w:rPr>
        <w:t>,</w:t>
      </w:r>
      <w:proofErr w:type="gramEnd"/>
      <w:r w:rsidR="00A032C4">
        <w:rPr>
          <w:rFonts w:cstheme="minorHAnsi"/>
          <w:bCs/>
          <w:sz w:val="24"/>
          <w:szCs w:val="24"/>
        </w:rPr>
        <w:t xml:space="preserve"> 3, </w:t>
      </w:r>
      <w:r w:rsidR="006F4046">
        <w:rPr>
          <w:rFonts w:cstheme="minorHAnsi"/>
          <w:bCs/>
          <w:sz w:val="24"/>
          <w:szCs w:val="24"/>
        </w:rPr>
        <w:t>202</w:t>
      </w:r>
      <w:r w:rsidR="00A032C4">
        <w:rPr>
          <w:rFonts w:cstheme="minorHAnsi"/>
          <w:bCs/>
          <w:sz w:val="24"/>
          <w:szCs w:val="24"/>
        </w:rPr>
        <w:t>5</w:t>
      </w:r>
      <w:r w:rsidR="00B03856">
        <w:rPr>
          <w:rFonts w:cstheme="minorHAnsi"/>
          <w:bCs/>
          <w:sz w:val="24"/>
          <w:szCs w:val="24"/>
        </w:rPr>
        <w:t>, at 6:00 p.m.</w:t>
      </w:r>
    </w:p>
    <w:p w14:paraId="7D3C74B2" w14:textId="77777777" w:rsidR="00F05F17" w:rsidRPr="00F05F17" w:rsidRDefault="00F05F17" w:rsidP="00F05F17">
      <w:pPr>
        <w:pStyle w:val="ListParagraph"/>
        <w:rPr>
          <w:rFonts w:cstheme="minorHAnsi"/>
          <w:bCs/>
          <w:sz w:val="24"/>
          <w:szCs w:val="24"/>
        </w:rPr>
      </w:pPr>
    </w:p>
    <w:p w14:paraId="6901984B" w14:textId="036DE241" w:rsidR="00F05F17" w:rsidRDefault="00F05F17" w:rsidP="005A5468">
      <w:pPr>
        <w:pStyle w:val="ListParagraph"/>
        <w:numPr>
          <w:ilvl w:val="0"/>
          <w:numId w:val="23"/>
        </w:numPr>
        <w:rPr>
          <w:rFonts w:cstheme="minorHAnsi"/>
          <w:bCs/>
          <w:sz w:val="24"/>
          <w:szCs w:val="24"/>
        </w:rPr>
      </w:pPr>
      <w:r>
        <w:rPr>
          <w:rFonts w:cstheme="minorHAnsi"/>
          <w:bCs/>
          <w:sz w:val="24"/>
          <w:szCs w:val="24"/>
        </w:rPr>
        <w:t>Discuss – Marina appraisal</w:t>
      </w:r>
      <w:r w:rsidR="007A424A">
        <w:rPr>
          <w:rFonts w:cstheme="minorHAnsi"/>
          <w:bCs/>
          <w:sz w:val="24"/>
          <w:szCs w:val="24"/>
        </w:rPr>
        <w:t>, if we have received it.</w:t>
      </w:r>
    </w:p>
    <w:p w14:paraId="6B06E250" w14:textId="77777777" w:rsidR="00B03856" w:rsidRPr="00B03856" w:rsidRDefault="00B03856" w:rsidP="00B03856">
      <w:pPr>
        <w:pStyle w:val="ListParagraph"/>
        <w:rPr>
          <w:rFonts w:cstheme="minorHAnsi"/>
          <w:bCs/>
          <w:sz w:val="24"/>
          <w:szCs w:val="24"/>
        </w:rPr>
      </w:pPr>
    </w:p>
    <w:p w14:paraId="22928BB8" w14:textId="575D2F6B" w:rsidR="00B03856" w:rsidRDefault="00B03856" w:rsidP="005A5468">
      <w:pPr>
        <w:pStyle w:val="ListParagraph"/>
        <w:numPr>
          <w:ilvl w:val="0"/>
          <w:numId w:val="23"/>
        </w:numPr>
        <w:rPr>
          <w:rFonts w:cstheme="minorHAnsi"/>
          <w:bCs/>
          <w:sz w:val="24"/>
          <w:szCs w:val="24"/>
        </w:rPr>
      </w:pPr>
      <w:r>
        <w:rPr>
          <w:rFonts w:cstheme="minorHAnsi"/>
          <w:bCs/>
          <w:sz w:val="24"/>
          <w:szCs w:val="24"/>
        </w:rPr>
        <w:t>Review and Discuss – International Zoning Code.</w:t>
      </w:r>
    </w:p>
    <w:p w14:paraId="4AFED0E2" w14:textId="77777777" w:rsidR="006A01C1" w:rsidRPr="006A01C1" w:rsidRDefault="006A01C1" w:rsidP="006A01C1">
      <w:pPr>
        <w:rPr>
          <w:rFonts w:cstheme="minorHAnsi"/>
          <w:bCs/>
          <w:sz w:val="24"/>
          <w:szCs w:val="24"/>
        </w:rPr>
      </w:pPr>
    </w:p>
    <w:p w14:paraId="135280ED" w14:textId="13980AB2" w:rsidR="00EF33F6" w:rsidRDefault="00EF33F6" w:rsidP="006D0F8E">
      <w:pPr>
        <w:pStyle w:val="PlainText"/>
        <w:rPr>
          <w:rFonts w:cstheme="minorHAnsi"/>
          <w:bCs/>
          <w:sz w:val="24"/>
          <w:szCs w:val="24"/>
        </w:rPr>
      </w:pPr>
    </w:p>
    <w:p w14:paraId="08638922" w14:textId="7716BB4D" w:rsidR="00A6417D" w:rsidRPr="00926F5E" w:rsidRDefault="00A6417D" w:rsidP="00926F5E">
      <w:pPr>
        <w:rPr>
          <w:rFonts w:cstheme="minorHAnsi"/>
          <w:bCs/>
          <w:sz w:val="24"/>
          <w:szCs w:val="24"/>
        </w:rPr>
      </w:pPr>
    </w:p>
    <w:p w14:paraId="4E73029F" w14:textId="77777777" w:rsidR="009156DF" w:rsidRPr="009156DF" w:rsidRDefault="009156DF" w:rsidP="009156DF">
      <w:pPr>
        <w:pStyle w:val="ListParagraph"/>
        <w:rPr>
          <w:rFonts w:cstheme="minorHAnsi"/>
          <w:bCs/>
          <w:sz w:val="24"/>
          <w:szCs w:val="24"/>
        </w:rPr>
      </w:pPr>
    </w:p>
    <w:p w14:paraId="7A560BBB" w14:textId="751FECE6" w:rsidR="00BB39AF" w:rsidRPr="00364AC1" w:rsidRDefault="009156DF" w:rsidP="00364AC1">
      <w:pPr>
        <w:rPr>
          <w:rFonts w:cstheme="minorHAnsi"/>
          <w:bCs/>
          <w:sz w:val="24"/>
          <w:szCs w:val="24"/>
        </w:rPr>
      </w:pPr>
      <w:r>
        <w:rPr>
          <w:rFonts w:cstheme="minorHAnsi"/>
          <w:bCs/>
          <w:sz w:val="24"/>
          <w:szCs w:val="24"/>
        </w:rPr>
        <w:t>1.</w:t>
      </w:r>
      <w:r>
        <w:rPr>
          <w:rFonts w:cstheme="minorHAnsi"/>
          <w:bCs/>
          <w:sz w:val="24"/>
          <w:szCs w:val="24"/>
        </w:rPr>
        <w:tab/>
      </w:r>
      <w:r w:rsidR="00BB39AF" w:rsidRPr="009156DF">
        <w:rPr>
          <w:rFonts w:cstheme="minorHAnsi"/>
          <w:b/>
          <w:sz w:val="24"/>
          <w:szCs w:val="24"/>
        </w:rPr>
        <w:t>Commit</w:t>
      </w:r>
      <w:r w:rsidR="00C5559B" w:rsidRPr="009156DF">
        <w:rPr>
          <w:rFonts w:cstheme="minorHAnsi"/>
          <w:b/>
          <w:sz w:val="24"/>
          <w:szCs w:val="24"/>
        </w:rPr>
        <w:t>t</w:t>
      </w:r>
      <w:r w:rsidR="00BB39AF" w:rsidRPr="009156DF">
        <w:rPr>
          <w:rFonts w:cstheme="minorHAnsi"/>
          <w:b/>
          <w:sz w:val="24"/>
          <w:szCs w:val="24"/>
        </w:rPr>
        <w:t xml:space="preserve">ee Reports </w:t>
      </w:r>
    </w:p>
    <w:p w14:paraId="520CFF11" w14:textId="10821D6D" w:rsidR="00BB39AF" w:rsidRPr="00CE310B" w:rsidRDefault="00BB39AF">
      <w:pPr>
        <w:pStyle w:val="NoSpacing"/>
        <w:numPr>
          <w:ilvl w:val="0"/>
          <w:numId w:val="3"/>
        </w:numPr>
        <w:rPr>
          <w:rFonts w:cstheme="minorHAnsi"/>
          <w:bCs/>
          <w:i/>
          <w:iCs/>
          <w:sz w:val="24"/>
          <w:szCs w:val="24"/>
        </w:rPr>
      </w:pPr>
      <w:r w:rsidRPr="00E478A6">
        <w:rPr>
          <w:rFonts w:cstheme="minorHAnsi"/>
          <w:bCs/>
          <w:sz w:val="24"/>
          <w:szCs w:val="24"/>
        </w:rPr>
        <w:t>Finance</w:t>
      </w:r>
      <w:r w:rsidR="00BE01C5">
        <w:rPr>
          <w:rFonts w:cstheme="minorHAnsi"/>
          <w:bCs/>
          <w:sz w:val="24"/>
          <w:szCs w:val="24"/>
        </w:rPr>
        <w:t xml:space="preserve"> – </w:t>
      </w:r>
      <w:r w:rsidR="00811E4D" w:rsidRPr="00B86654">
        <w:rPr>
          <w:rFonts w:cstheme="minorHAnsi"/>
          <w:bCs/>
          <w:sz w:val="24"/>
          <w:szCs w:val="24"/>
        </w:rPr>
        <w:t xml:space="preserve">(pages </w:t>
      </w:r>
      <w:r w:rsidR="006D6EEE">
        <w:rPr>
          <w:rFonts w:cstheme="minorHAnsi"/>
          <w:bCs/>
          <w:sz w:val="24"/>
          <w:szCs w:val="24"/>
        </w:rPr>
        <w:t>51-52</w:t>
      </w:r>
      <w:r w:rsidR="00811E4D" w:rsidRPr="00B86654">
        <w:rPr>
          <w:rFonts w:cstheme="minorHAnsi"/>
          <w:bCs/>
          <w:sz w:val="24"/>
          <w:szCs w:val="24"/>
        </w:rPr>
        <w:t>)</w:t>
      </w:r>
    </w:p>
    <w:p w14:paraId="57A20C03" w14:textId="15DD6047" w:rsidR="00BB39AF" w:rsidRPr="00B86654" w:rsidRDefault="00BB39AF">
      <w:pPr>
        <w:pStyle w:val="NoSpacing"/>
        <w:numPr>
          <w:ilvl w:val="0"/>
          <w:numId w:val="3"/>
        </w:numPr>
        <w:rPr>
          <w:rFonts w:cstheme="minorHAnsi"/>
          <w:bCs/>
          <w:sz w:val="24"/>
          <w:szCs w:val="24"/>
        </w:rPr>
      </w:pPr>
      <w:r w:rsidRPr="00E478A6">
        <w:rPr>
          <w:rFonts w:cstheme="minorHAnsi"/>
          <w:bCs/>
          <w:sz w:val="24"/>
          <w:szCs w:val="24"/>
        </w:rPr>
        <w:t xml:space="preserve">Personnel </w:t>
      </w:r>
      <w:r w:rsidR="00280717">
        <w:rPr>
          <w:rFonts w:cstheme="minorHAnsi"/>
          <w:bCs/>
          <w:sz w:val="24"/>
          <w:szCs w:val="24"/>
        </w:rPr>
        <w:t>–</w:t>
      </w:r>
      <w:r w:rsidR="00416E77">
        <w:rPr>
          <w:rFonts w:cstheme="minorHAnsi"/>
          <w:bCs/>
          <w:sz w:val="24"/>
          <w:szCs w:val="24"/>
        </w:rPr>
        <w:t xml:space="preserve"> </w:t>
      </w:r>
      <w:r w:rsidR="00694E42" w:rsidRPr="00B86654">
        <w:rPr>
          <w:rFonts w:cstheme="minorHAnsi"/>
          <w:bCs/>
          <w:sz w:val="24"/>
          <w:szCs w:val="24"/>
        </w:rPr>
        <w:t xml:space="preserve">(pages </w:t>
      </w:r>
      <w:r w:rsidR="006D6EEE">
        <w:rPr>
          <w:rFonts w:cstheme="minorHAnsi"/>
          <w:bCs/>
          <w:sz w:val="24"/>
          <w:szCs w:val="24"/>
        </w:rPr>
        <w:t>53</w:t>
      </w:r>
      <w:r w:rsidR="00694E42" w:rsidRPr="00B86654">
        <w:rPr>
          <w:rFonts w:cstheme="minorHAnsi"/>
          <w:bCs/>
          <w:sz w:val="24"/>
          <w:szCs w:val="24"/>
        </w:rPr>
        <w:t>)</w:t>
      </w:r>
    </w:p>
    <w:p w14:paraId="16B1F455" w14:textId="3DC419AA" w:rsidR="00BE6D6C" w:rsidRDefault="00BB39AF">
      <w:pPr>
        <w:pStyle w:val="NoSpacing"/>
        <w:rPr>
          <w:rFonts w:cstheme="minorHAnsi"/>
          <w:bCs/>
          <w:sz w:val="24"/>
          <w:szCs w:val="24"/>
        </w:rPr>
      </w:pPr>
      <w:r w:rsidRPr="00E478A6">
        <w:rPr>
          <w:rFonts w:cstheme="minorHAnsi"/>
          <w:bCs/>
          <w:sz w:val="24"/>
          <w:szCs w:val="24"/>
        </w:rPr>
        <w:tab/>
        <w:t xml:space="preserve">C. </w:t>
      </w:r>
      <w:r>
        <w:rPr>
          <w:rFonts w:cstheme="minorHAnsi"/>
          <w:bCs/>
          <w:sz w:val="24"/>
          <w:szCs w:val="24"/>
        </w:rPr>
        <w:t xml:space="preserve"> </w:t>
      </w:r>
      <w:r w:rsidRPr="00E478A6">
        <w:rPr>
          <w:rFonts w:cstheme="minorHAnsi"/>
          <w:bCs/>
          <w:sz w:val="24"/>
          <w:szCs w:val="24"/>
        </w:rPr>
        <w:t xml:space="preserve"> Economic Development</w:t>
      </w:r>
      <w:r>
        <w:rPr>
          <w:rFonts w:cstheme="minorHAnsi"/>
          <w:bCs/>
          <w:sz w:val="24"/>
          <w:szCs w:val="24"/>
        </w:rPr>
        <w:t xml:space="preserve"> </w:t>
      </w:r>
      <w:r w:rsidR="00BE01C5">
        <w:rPr>
          <w:rFonts w:cstheme="minorHAnsi"/>
          <w:bCs/>
          <w:sz w:val="24"/>
          <w:szCs w:val="24"/>
        </w:rPr>
        <w:t xml:space="preserve">– </w:t>
      </w:r>
    </w:p>
    <w:p w14:paraId="4DB220A4" w14:textId="2EECB381" w:rsidR="00BB39AF" w:rsidRPr="00E478A6" w:rsidRDefault="00BB39AF">
      <w:pPr>
        <w:pStyle w:val="NoSpacing"/>
        <w:rPr>
          <w:rFonts w:cstheme="minorHAnsi"/>
          <w:bCs/>
          <w:sz w:val="24"/>
          <w:szCs w:val="24"/>
        </w:rPr>
      </w:pPr>
      <w:r w:rsidRPr="00E478A6">
        <w:rPr>
          <w:rFonts w:cstheme="minorHAnsi"/>
          <w:bCs/>
          <w:sz w:val="24"/>
          <w:szCs w:val="24"/>
        </w:rPr>
        <w:tab/>
        <w:t xml:space="preserve">D.  </w:t>
      </w:r>
      <w:r>
        <w:rPr>
          <w:rFonts w:cstheme="minorHAnsi"/>
          <w:bCs/>
          <w:sz w:val="24"/>
          <w:szCs w:val="24"/>
        </w:rPr>
        <w:t xml:space="preserve"> </w:t>
      </w:r>
      <w:r w:rsidRPr="00E478A6">
        <w:rPr>
          <w:rFonts w:cstheme="minorHAnsi"/>
          <w:bCs/>
          <w:sz w:val="24"/>
          <w:szCs w:val="24"/>
        </w:rPr>
        <w:t>Parks &amp; Rec</w:t>
      </w:r>
      <w:r>
        <w:rPr>
          <w:rFonts w:cstheme="minorHAnsi"/>
          <w:bCs/>
          <w:sz w:val="24"/>
          <w:szCs w:val="24"/>
        </w:rPr>
        <w:t xml:space="preserve"> </w:t>
      </w:r>
      <w:r w:rsidR="00B516A2" w:rsidRPr="00AC578F">
        <w:rPr>
          <w:rFonts w:cstheme="minorHAnsi"/>
          <w:bCs/>
          <w:sz w:val="24"/>
          <w:szCs w:val="24"/>
        </w:rPr>
        <w:t>–</w:t>
      </w:r>
      <w:r w:rsidR="0005702D" w:rsidRPr="00AC578F">
        <w:rPr>
          <w:rFonts w:cstheme="minorHAnsi"/>
          <w:bCs/>
          <w:sz w:val="24"/>
          <w:szCs w:val="24"/>
        </w:rPr>
        <w:t xml:space="preserve"> </w:t>
      </w:r>
    </w:p>
    <w:p w14:paraId="459B10DD" w14:textId="2719690C" w:rsidR="00BB39AF" w:rsidRPr="00E478A6" w:rsidRDefault="00BB39AF">
      <w:pPr>
        <w:pStyle w:val="NoSpacing"/>
        <w:rPr>
          <w:rFonts w:cstheme="minorHAnsi"/>
          <w:bCs/>
          <w:sz w:val="24"/>
          <w:szCs w:val="24"/>
        </w:rPr>
      </w:pPr>
      <w:r w:rsidRPr="00E478A6">
        <w:rPr>
          <w:rFonts w:cstheme="minorHAnsi"/>
          <w:bCs/>
          <w:sz w:val="24"/>
          <w:szCs w:val="24"/>
        </w:rPr>
        <w:tab/>
        <w:t xml:space="preserve">E.  </w:t>
      </w:r>
      <w:r>
        <w:rPr>
          <w:rFonts w:cstheme="minorHAnsi"/>
          <w:bCs/>
          <w:sz w:val="24"/>
          <w:szCs w:val="24"/>
        </w:rPr>
        <w:t xml:space="preserve"> </w:t>
      </w:r>
      <w:r w:rsidRPr="00E478A6">
        <w:rPr>
          <w:rFonts w:cstheme="minorHAnsi"/>
          <w:bCs/>
          <w:sz w:val="24"/>
          <w:szCs w:val="24"/>
        </w:rPr>
        <w:t xml:space="preserve">Public Safety </w:t>
      </w:r>
      <w:r w:rsidR="000615F7">
        <w:rPr>
          <w:rFonts w:cstheme="minorHAnsi"/>
          <w:bCs/>
          <w:sz w:val="24"/>
          <w:szCs w:val="24"/>
        </w:rPr>
        <w:t>–</w:t>
      </w:r>
      <w:r w:rsidR="00721CFE">
        <w:rPr>
          <w:rFonts w:cstheme="minorHAnsi"/>
          <w:bCs/>
          <w:sz w:val="24"/>
          <w:szCs w:val="24"/>
        </w:rPr>
        <w:t xml:space="preserve"> </w:t>
      </w:r>
    </w:p>
    <w:p w14:paraId="68E2CD97" w14:textId="67CE1D58" w:rsidR="00BB39AF" w:rsidRDefault="00BB39AF">
      <w:pPr>
        <w:pStyle w:val="NoSpacing"/>
        <w:rPr>
          <w:rFonts w:cstheme="minorHAnsi"/>
          <w:bCs/>
          <w:sz w:val="24"/>
          <w:szCs w:val="24"/>
        </w:rPr>
      </w:pPr>
      <w:r w:rsidRPr="00E478A6">
        <w:rPr>
          <w:rFonts w:cstheme="minorHAnsi"/>
          <w:bCs/>
          <w:sz w:val="24"/>
          <w:szCs w:val="24"/>
        </w:rPr>
        <w:tab/>
        <w:t xml:space="preserve">F.  </w:t>
      </w:r>
      <w:r>
        <w:rPr>
          <w:rFonts w:cstheme="minorHAnsi"/>
          <w:bCs/>
          <w:sz w:val="24"/>
          <w:szCs w:val="24"/>
        </w:rPr>
        <w:t xml:space="preserve"> </w:t>
      </w:r>
      <w:r w:rsidRPr="00E478A6">
        <w:rPr>
          <w:rFonts w:cstheme="minorHAnsi"/>
          <w:bCs/>
          <w:sz w:val="24"/>
          <w:szCs w:val="24"/>
        </w:rPr>
        <w:t xml:space="preserve">Marina </w:t>
      </w:r>
      <w:r w:rsidR="00280717">
        <w:rPr>
          <w:rFonts w:cstheme="minorHAnsi"/>
          <w:bCs/>
          <w:sz w:val="24"/>
          <w:szCs w:val="24"/>
        </w:rPr>
        <w:t>–</w:t>
      </w:r>
      <w:r w:rsidR="00385324">
        <w:rPr>
          <w:rFonts w:cstheme="minorHAnsi"/>
          <w:bCs/>
          <w:sz w:val="24"/>
          <w:szCs w:val="24"/>
        </w:rPr>
        <w:t xml:space="preserve"> </w:t>
      </w:r>
    </w:p>
    <w:p w14:paraId="5FF61BDB" w14:textId="0185DDFA" w:rsidR="00BB39AF" w:rsidRDefault="00BB39AF">
      <w:pPr>
        <w:pStyle w:val="NoSpacing"/>
        <w:rPr>
          <w:rFonts w:cstheme="minorHAnsi"/>
          <w:bCs/>
          <w:sz w:val="24"/>
          <w:szCs w:val="24"/>
        </w:rPr>
      </w:pPr>
      <w:r>
        <w:rPr>
          <w:rFonts w:cstheme="minorHAnsi"/>
          <w:sz w:val="24"/>
          <w:szCs w:val="24"/>
        </w:rPr>
        <w:tab/>
        <w:t xml:space="preserve">G. </w:t>
      </w:r>
      <w:r>
        <w:rPr>
          <w:rFonts w:cstheme="minorHAnsi"/>
          <w:bCs/>
          <w:sz w:val="24"/>
          <w:szCs w:val="24"/>
        </w:rPr>
        <w:t xml:space="preserve"> Tourism </w:t>
      </w:r>
      <w:r w:rsidR="00BE01C5">
        <w:rPr>
          <w:rFonts w:cstheme="minorHAnsi"/>
          <w:bCs/>
          <w:sz w:val="24"/>
          <w:szCs w:val="24"/>
        </w:rPr>
        <w:t>–</w:t>
      </w:r>
      <w:r w:rsidR="00910964">
        <w:rPr>
          <w:rFonts w:cstheme="minorHAnsi"/>
          <w:bCs/>
          <w:sz w:val="24"/>
          <w:szCs w:val="24"/>
        </w:rPr>
        <w:t xml:space="preserve"> </w:t>
      </w:r>
      <w:r w:rsidR="00334C34">
        <w:rPr>
          <w:rFonts w:cstheme="minorHAnsi"/>
          <w:bCs/>
          <w:sz w:val="24"/>
          <w:szCs w:val="24"/>
        </w:rPr>
        <w:t xml:space="preserve"> </w:t>
      </w:r>
    </w:p>
    <w:p w14:paraId="7F978004" w14:textId="64611CA1" w:rsidR="00BB39AF" w:rsidRDefault="00BB39AF">
      <w:pPr>
        <w:pStyle w:val="NoSpacing"/>
        <w:rPr>
          <w:rFonts w:cstheme="minorHAnsi"/>
          <w:bCs/>
          <w:sz w:val="24"/>
          <w:szCs w:val="24"/>
        </w:rPr>
      </w:pPr>
      <w:r w:rsidRPr="00E478A6">
        <w:rPr>
          <w:rFonts w:cstheme="minorHAnsi"/>
          <w:bCs/>
          <w:sz w:val="24"/>
          <w:szCs w:val="24"/>
        </w:rPr>
        <w:tab/>
      </w:r>
      <w:r>
        <w:rPr>
          <w:rFonts w:cstheme="minorHAnsi"/>
          <w:bCs/>
          <w:sz w:val="24"/>
          <w:szCs w:val="24"/>
        </w:rPr>
        <w:t>H</w:t>
      </w:r>
      <w:r w:rsidRPr="00E478A6">
        <w:rPr>
          <w:rFonts w:cstheme="minorHAnsi"/>
          <w:bCs/>
          <w:sz w:val="24"/>
          <w:szCs w:val="24"/>
        </w:rPr>
        <w:t xml:space="preserve">.  Zoning </w:t>
      </w:r>
      <w:r w:rsidR="00385324">
        <w:rPr>
          <w:rFonts w:cstheme="minorHAnsi"/>
          <w:bCs/>
          <w:sz w:val="24"/>
          <w:szCs w:val="24"/>
        </w:rPr>
        <w:t>–</w:t>
      </w:r>
      <w:r>
        <w:rPr>
          <w:rFonts w:cstheme="minorHAnsi"/>
          <w:bCs/>
          <w:sz w:val="24"/>
          <w:szCs w:val="24"/>
        </w:rPr>
        <w:t xml:space="preserve"> </w:t>
      </w:r>
    </w:p>
    <w:p w14:paraId="27E438C2" w14:textId="27B87AE0" w:rsidR="00F5305C" w:rsidRDefault="00F5305C">
      <w:pPr>
        <w:pStyle w:val="NoSpacing"/>
        <w:rPr>
          <w:rFonts w:cstheme="minorHAnsi"/>
          <w:bCs/>
          <w:sz w:val="24"/>
          <w:szCs w:val="24"/>
        </w:rPr>
      </w:pPr>
      <w:r>
        <w:rPr>
          <w:rFonts w:cstheme="minorHAnsi"/>
          <w:bCs/>
          <w:sz w:val="24"/>
          <w:szCs w:val="24"/>
        </w:rPr>
        <w:tab/>
        <w:t xml:space="preserve">I.   Liquor Committee – </w:t>
      </w:r>
      <w:r w:rsidR="00694E42" w:rsidRPr="00B86654">
        <w:rPr>
          <w:rFonts w:cstheme="minorHAnsi"/>
          <w:bCs/>
          <w:sz w:val="24"/>
          <w:szCs w:val="24"/>
        </w:rPr>
        <w:t xml:space="preserve">(page </w:t>
      </w:r>
      <w:r w:rsidR="00B86654">
        <w:rPr>
          <w:rFonts w:cstheme="minorHAnsi"/>
          <w:bCs/>
          <w:sz w:val="24"/>
          <w:szCs w:val="24"/>
        </w:rPr>
        <w:t>5</w:t>
      </w:r>
      <w:r w:rsidR="006D6EEE">
        <w:rPr>
          <w:rFonts w:cstheme="minorHAnsi"/>
          <w:bCs/>
          <w:sz w:val="24"/>
          <w:szCs w:val="24"/>
        </w:rPr>
        <w:t>4</w:t>
      </w:r>
      <w:r w:rsidR="00694E42" w:rsidRPr="00B86654">
        <w:rPr>
          <w:rFonts w:cstheme="minorHAnsi"/>
          <w:bCs/>
          <w:sz w:val="24"/>
          <w:szCs w:val="24"/>
        </w:rPr>
        <w:t>)</w:t>
      </w:r>
    </w:p>
    <w:p w14:paraId="72170306" w14:textId="77777777" w:rsidR="00BB39AF" w:rsidRPr="00E478A6" w:rsidRDefault="00BB39AF">
      <w:pPr>
        <w:pStyle w:val="NoSpacing"/>
        <w:rPr>
          <w:rFonts w:cstheme="minorHAnsi"/>
          <w:bCs/>
          <w:sz w:val="24"/>
          <w:szCs w:val="24"/>
        </w:rPr>
      </w:pPr>
      <w:r>
        <w:rPr>
          <w:rFonts w:cstheme="minorHAnsi"/>
          <w:bCs/>
          <w:sz w:val="24"/>
          <w:szCs w:val="24"/>
        </w:rPr>
        <w:tab/>
      </w:r>
    </w:p>
    <w:p w14:paraId="77DBFAD5" w14:textId="16FCE7D1" w:rsidR="00BB39AF" w:rsidRPr="00C813BE" w:rsidRDefault="00B52F6D" w:rsidP="00203E3D">
      <w:pPr>
        <w:pStyle w:val="NoSpacing"/>
        <w:rPr>
          <w:rFonts w:cstheme="minorHAnsi"/>
          <w:b/>
          <w:i/>
          <w:iCs/>
          <w:sz w:val="24"/>
          <w:szCs w:val="24"/>
        </w:rPr>
      </w:pPr>
      <w:r w:rsidRPr="00C813BE">
        <w:rPr>
          <w:rFonts w:cstheme="minorHAnsi"/>
          <w:b/>
          <w:i/>
          <w:iCs/>
          <w:sz w:val="24"/>
          <w:szCs w:val="24"/>
        </w:rPr>
        <w:t>Reminders for the future:</w:t>
      </w:r>
      <w:r w:rsidR="00BB39AF" w:rsidRPr="00C813BE">
        <w:rPr>
          <w:rFonts w:cstheme="minorHAnsi"/>
          <w:b/>
          <w:i/>
          <w:iCs/>
          <w:sz w:val="24"/>
          <w:szCs w:val="24"/>
        </w:rPr>
        <w:t xml:space="preserve"> </w:t>
      </w:r>
      <w:r w:rsidR="006D0F8E">
        <w:rPr>
          <w:rFonts w:cstheme="minorHAnsi"/>
          <w:b/>
          <w:i/>
          <w:iCs/>
          <w:sz w:val="24"/>
          <w:szCs w:val="24"/>
        </w:rPr>
        <w:t xml:space="preserve">Upcoming Budget Workshops and Goal Setting, </w:t>
      </w:r>
      <w:r w:rsidR="00BB39AF" w:rsidRPr="00C813BE">
        <w:rPr>
          <w:rFonts w:cstheme="minorHAnsi"/>
          <w:b/>
          <w:i/>
          <w:iCs/>
          <w:sz w:val="24"/>
          <w:szCs w:val="24"/>
        </w:rPr>
        <w:t>Tourism Director</w:t>
      </w:r>
      <w:r w:rsidR="00F8449C" w:rsidRPr="00C813BE">
        <w:rPr>
          <w:rFonts w:cstheme="minorHAnsi"/>
          <w:b/>
          <w:i/>
          <w:iCs/>
          <w:sz w:val="24"/>
          <w:szCs w:val="24"/>
        </w:rPr>
        <w:t>, Sidewalks &amp; Streets</w:t>
      </w:r>
      <w:r w:rsidR="007A4545" w:rsidRPr="00C813BE">
        <w:rPr>
          <w:rFonts w:cstheme="minorHAnsi"/>
          <w:b/>
          <w:i/>
          <w:iCs/>
          <w:sz w:val="24"/>
          <w:szCs w:val="24"/>
        </w:rPr>
        <w:t>, Upgrade City’s Water Billing Software</w:t>
      </w:r>
      <w:r w:rsidR="00834ECA" w:rsidRPr="00C813BE">
        <w:rPr>
          <w:rFonts w:cstheme="minorHAnsi"/>
          <w:b/>
          <w:i/>
          <w:iCs/>
          <w:sz w:val="24"/>
          <w:szCs w:val="24"/>
        </w:rPr>
        <w:t>,</w:t>
      </w:r>
      <w:r w:rsidRPr="00C813BE">
        <w:rPr>
          <w:rFonts w:cstheme="minorHAnsi"/>
          <w:b/>
          <w:i/>
          <w:iCs/>
          <w:sz w:val="24"/>
          <w:szCs w:val="24"/>
        </w:rPr>
        <w:t xml:space="preserve"> NIMS</w:t>
      </w:r>
      <w:r w:rsidR="00F8094C" w:rsidRPr="00C813BE">
        <w:rPr>
          <w:rFonts w:cstheme="minorHAnsi"/>
          <w:b/>
          <w:i/>
          <w:iCs/>
          <w:sz w:val="24"/>
          <w:szCs w:val="24"/>
        </w:rPr>
        <w:t>,</w:t>
      </w:r>
      <w:r w:rsidR="00F765FD" w:rsidRPr="00C813BE">
        <w:rPr>
          <w:rFonts w:cstheme="minorHAnsi"/>
          <w:b/>
          <w:i/>
          <w:iCs/>
          <w:sz w:val="24"/>
          <w:szCs w:val="24"/>
        </w:rPr>
        <w:t xml:space="preserve"> Emergency Plan</w:t>
      </w:r>
      <w:r w:rsidR="00561580" w:rsidRPr="00C813BE">
        <w:rPr>
          <w:rFonts w:cstheme="minorHAnsi"/>
          <w:b/>
          <w:i/>
          <w:iCs/>
          <w:sz w:val="24"/>
          <w:szCs w:val="24"/>
        </w:rPr>
        <w:t xml:space="preserve"> </w:t>
      </w:r>
    </w:p>
    <w:p w14:paraId="4D32AEBF" w14:textId="77777777" w:rsidR="00BB39AF" w:rsidRPr="00C813BE" w:rsidRDefault="00BB39AF">
      <w:pPr>
        <w:pStyle w:val="NoSpacing"/>
        <w:ind w:left="720" w:hanging="720"/>
        <w:rPr>
          <w:rFonts w:cstheme="minorHAnsi"/>
          <w:bCs/>
          <w:sz w:val="24"/>
          <w:szCs w:val="24"/>
        </w:rPr>
      </w:pPr>
    </w:p>
    <w:p w14:paraId="2C66A87C" w14:textId="26D0B9FF" w:rsidR="00BB39AF" w:rsidRPr="00C813BE" w:rsidRDefault="000257A5">
      <w:pPr>
        <w:pStyle w:val="NoSpacing"/>
        <w:ind w:left="720" w:hanging="720"/>
        <w:rPr>
          <w:rFonts w:cstheme="minorHAnsi"/>
          <w:bCs/>
          <w:sz w:val="24"/>
          <w:szCs w:val="24"/>
        </w:rPr>
      </w:pPr>
      <w:r w:rsidRPr="00C813BE">
        <w:rPr>
          <w:rFonts w:cstheme="minorHAnsi"/>
          <w:bCs/>
          <w:sz w:val="24"/>
          <w:szCs w:val="24"/>
        </w:rPr>
        <w:t>2</w:t>
      </w:r>
      <w:r w:rsidR="00BB39AF" w:rsidRPr="00C813BE">
        <w:rPr>
          <w:rFonts w:cstheme="minorHAnsi"/>
          <w:bCs/>
          <w:sz w:val="24"/>
          <w:szCs w:val="24"/>
        </w:rPr>
        <w:t>.          Mayor</w:t>
      </w:r>
      <w:r w:rsidR="00A032C4">
        <w:rPr>
          <w:rFonts w:cstheme="minorHAnsi"/>
          <w:bCs/>
          <w:sz w:val="24"/>
          <w:szCs w:val="24"/>
        </w:rPr>
        <w:t xml:space="preserve"> Pro Tem’s</w:t>
      </w:r>
      <w:r w:rsidR="00BB39AF" w:rsidRPr="00C813BE">
        <w:rPr>
          <w:rFonts w:cstheme="minorHAnsi"/>
          <w:bCs/>
          <w:sz w:val="24"/>
          <w:szCs w:val="24"/>
        </w:rPr>
        <w:t xml:space="preserve"> Report </w:t>
      </w:r>
      <w:r w:rsidR="00F765FD" w:rsidRPr="00C813BE">
        <w:rPr>
          <w:rFonts w:cstheme="minorHAnsi"/>
          <w:bCs/>
          <w:sz w:val="24"/>
          <w:szCs w:val="24"/>
        </w:rPr>
        <w:t xml:space="preserve"> </w:t>
      </w:r>
    </w:p>
    <w:p w14:paraId="795A6161" w14:textId="77777777" w:rsidR="00BB39AF" w:rsidRPr="00C813BE" w:rsidRDefault="00BB39AF">
      <w:pPr>
        <w:pStyle w:val="NoSpacing"/>
        <w:rPr>
          <w:rFonts w:cstheme="minorHAnsi"/>
          <w:bCs/>
          <w:sz w:val="24"/>
          <w:szCs w:val="24"/>
        </w:rPr>
      </w:pPr>
    </w:p>
    <w:p w14:paraId="1B56B941" w14:textId="0A61B627" w:rsidR="00BB39AF" w:rsidRPr="00C813BE" w:rsidRDefault="000257A5" w:rsidP="00E24458">
      <w:pPr>
        <w:pStyle w:val="NoSpacing"/>
        <w:ind w:left="720" w:hanging="720"/>
        <w:rPr>
          <w:rFonts w:cstheme="minorHAnsi"/>
          <w:bCs/>
          <w:sz w:val="24"/>
          <w:szCs w:val="24"/>
        </w:rPr>
      </w:pPr>
      <w:r w:rsidRPr="00C813BE">
        <w:rPr>
          <w:rFonts w:cstheme="minorHAnsi"/>
          <w:bCs/>
          <w:sz w:val="24"/>
          <w:szCs w:val="24"/>
        </w:rPr>
        <w:t>3</w:t>
      </w:r>
      <w:r w:rsidR="00BB39AF" w:rsidRPr="00C813BE">
        <w:rPr>
          <w:rFonts w:cstheme="minorHAnsi"/>
          <w:bCs/>
          <w:sz w:val="24"/>
          <w:szCs w:val="24"/>
        </w:rPr>
        <w:t>.</w:t>
      </w:r>
      <w:r w:rsidR="00BB39AF" w:rsidRPr="00C813BE">
        <w:rPr>
          <w:rFonts w:cstheme="minorHAnsi"/>
          <w:bCs/>
          <w:sz w:val="24"/>
          <w:szCs w:val="24"/>
        </w:rPr>
        <w:tab/>
        <w:t xml:space="preserve">Aldermen </w:t>
      </w:r>
      <w:r w:rsidR="00857985">
        <w:rPr>
          <w:rFonts w:cstheme="minorHAnsi"/>
          <w:bCs/>
          <w:sz w:val="24"/>
          <w:szCs w:val="24"/>
        </w:rPr>
        <w:t>Comments</w:t>
      </w:r>
      <w:r w:rsidR="00BB39AF" w:rsidRPr="00C813BE">
        <w:rPr>
          <w:rFonts w:cstheme="minorHAnsi"/>
          <w:bCs/>
          <w:sz w:val="24"/>
          <w:szCs w:val="24"/>
        </w:rPr>
        <w:t xml:space="preserve">  </w:t>
      </w:r>
    </w:p>
    <w:p w14:paraId="2ED9AA03" w14:textId="78A2A1B8" w:rsidR="00BB39AF" w:rsidRPr="00C813BE" w:rsidRDefault="00BB39AF">
      <w:pPr>
        <w:pStyle w:val="NoSpacing"/>
        <w:rPr>
          <w:rFonts w:cstheme="minorHAnsi"/>
          <w:bCs/>
          <w:sz w:val="24"/>
          <w:szCs w:val="24"/>
        </w:rPr>
      </w:pPr>
    </w:p>
    <w:p w14:paraId="6F5C0735" w14:textId="1FDBF321" w:rsidR="00BB39AF" w:rsidRPr="00C813BE" w:rsidRDefault="000257A5">
      <w:pPr>
        <w:pStyle w:val="NoSpacing"/>
        <w:rPr>
          <w:rFonts w:cstheme="minorHAnsi"/>
          <w:bCs/>
          <w:color w:val="FF0000"/>
          <w:sz w:val="24"/>
          <w:szCs w:val="24"/>
        </w:rPr>
      </w:pPr>
      <w:r w:rsidRPr="00C813BE">
        <w:rPr>
          <w:rFonts w:cstheme="minorHAnsi"/>
          <w:bCs/>
          <w:sz w:val="24"/>
          <w:szCs w:val="24"/>
        </w:rPr>
        <w:t>4</w:t>
      </w:r>
      <w:r w:rsidR="00BB39AF" w:rsidRPr="00C813BE">
        <w:rPr>
          <w:rFonts w:cstheme="minorHAnsi"/>
          <w:bCs/>
          <w:sz w:val="24"/>
          <w:szCs w:val="24"/>
        </w:rPr>
        <w:t>.</w:t>
      </w:r>
      <w:r w:rsidR="00BB39AF" w:rsidRPr="00C813BE">
        <w:rPr>
          <w:rFonts w:cstheme="minorHAnsi"/>
          <w:bCs/>
          <w:sz w:val="24"/>
          <w:szCs w:val="24"/>
        </w:rPr>
        <w:tab/>
        <w:t xml:space="preserve">Chief of Police </w:t>
      </w:r>
      <w:r w:rsidR="000A72E5" w:rsidRPr="00C813BE">
        <w:rPr>
          <w:rFonts w:cstheme="minorHAnsi"/>
          <w:bCs/>
          <w:sz w:val="24"/>
          <w:szCs w:val="24"/>
        </w:rPr>
        <w:t xml:space="preserve">Report </w:t>
      </w:r>
    </w:p>
    <w:p w14:paraId="388D7F74" w14:textId="77777777" w:rsidR="00BB39AF" w:rsidRPr="00C813BE" w:rsidRDefault="00BB39AF">
      <w:pPr>
        <w:pStyle w:val="NoSpacing"/>
        <w:rPr>
          <w:rFonts w:cstheme="minorHAnsi"/>
          <w:bCs/>
          <w:sz w:val="24"/>
          <w:szCs w:val="24"/>
        </w:rPr>
      </w:pPr>
    </w:p>
    <w:p w14:paraId="111C113D" w14:textId="6490BE28" w:rsidR="00BB39AF" w:rsidRPr="00C813BE" w:rsidRDefault="000257A5">
      <w:pPr>
        <w:pStyle w:val="NoSpacing"/>
        <w:rPr>
          <w:rFonts w:cstheme="minorHAnsi"/>
          <w:bCs/>
          <w:sz w:val="24"/>
          <w:szCs w:val="24"/>
        </w:rPr>
      </w:pPr>
      <w:r w:rsidRPr="00C813BE">
        <w:rPr>
          <w:rFonts w:cstheme="minorHAnsi"/>
          <w:bCs/>
          <w:sz w:val="24"/>
          <w:szCs w:val="24"/>
        </w:rPr>
        <w:t>5</w:t>
      </w:r>
      <w:r w:rsidR="00BB39AF" w:rsidRPr="00C813BE">
        <w:rPr>
          <w:rFonts w:cstheme="minorHAnsi"/>
          <w:bCs/>
          <w:sz w:val="24"/>
          <w:szCs w:val="24"/>
        </w:rPr>
        <w:t>.</w:t>
      </w:r>
      <w:r w:rsidR="00BB39AF" w:rsidRPr="00C813BE">
        <w:rPr>
          <w:rFonts w:cstheme="minorHAnsi"/>
          <w:bCs/>
          <w:sz w:val="24"/>
          <w:szCs w:val="24"/>
        </w:rPr>
        <w:tab/>
        <w:t>Public Works Director Report</w:t>
      </w:r>
      <w:r w:rsidR="00EE31C9" w:rsidRPr="00C813BE">
        <w:rPr>
          <w:rFonts w:cstheme="minorHAnsi"/>
          <w:bCs/>
          <w:sz w:val="24"/>
          <w:szCs w:val="24"/>
        </w:rPr>
        <w:t xml:space="preserve"> </w:t>
      </w:r>
    </w:p>
    <w:p w14:paraId="21410269" w14:textId="77777777" w:rsidR="00085D97" w:rsidRPr="00C813BE" w:rsidRDefault="00085D97">
      <w:pPr>
        <w:pStyle w:val="NoSpacing"/>
        <w:rPr>
          <w:rFonts w:cstheme="minorHAnsi"/>
          <w:bCs/>
          <w:sz w:val="24"/>
          <w:szCs w:val="24"/>
        </w:rPr>
      </w:pPr>
    </w:p>
    <w:p w14:paraId="24F054C2" w14:textId="413D3806" w:rsidR="00CD7721" w:rsidRPr="00C813BE" w:rsidRDefault="000257A5" w:rsidP="00A779C4">
      <w:pPr>
        <w:pStyle w:val="NoSpacing"/>
        <w:spacing w:after="240" w:line="276" w:lineRule="auto"/>
        <w:rPr>
          <w:rFonts w:cstheme="minorHAnsi"/>
          <w:bCs/>
          <w:sz w:val="24"/>
          <w:szCs w:val="24"/>
        </w:rPr>
      </w:pPr>
      <w:r w:rsidRPr="00C813BE">
        <w:rPr>
          <w:rFonts w:cstheme="minorHAnsi"/>
          <w:bCs/>
          <w:sz w:val="24"/>
          <w:szCs w:val="24"/>
        </w:rPr>
        <w:t>6</w:t>
      </w:r>
      <w:r w:rsidR="00BB39AF" w:rsidRPr="00C813BE">
        <w:rPr>
          <w:rFonts w:cstheme="minorHAnsi"/>
          <w:bCs/>
          <w:sz w:val="24"/>
          <w:szCs w:val="24"/>
        </w:rPr>
        <w:t>.</w:t>
      </w:r>
      <w:r w:rsidR="00BB39AF" w:rsidRPr="00C813BE">
        <w:rPr>
          <w:rFonts w:cstheme="minorHAnsi"/>
          <w:bCs/>
          <w:sz w:val="24"/>
          <w:szCs w:val="24"/>
        </w:rPr>
        <w:tab/>
        <w:t>Historical Society Report</w:t>
      </w:r>
      <w:r w:rsidR="00A032C4">
        <w:rPr>
          <w:rFonts w:cstheme="minorHAnsi"/>
          <w:bCs/>
          <w:sz w:val="24"/>
          <w:szCs w:val="24"/>
        </w:rPr>
        <w:t xml:space="preserve"> </w:t>
      </w:r>
      <w:r w:rsidR="00A032C4" w:rsidRPr="00B86654">
        <w:rPr>
          <w:rFonts w:cstheme="minorHAnsi"/>
          <w:bCs/>
          <w:sz w:val="24"/>
          <w:szCs w:val="24"/>
        </w:rPr>
        <w:t xml:space="preserve">(pages </w:t>
      </w:r>
      <w:r w:rsidR="00B86654">
        <w:rPr>
          <w:rFonts w:cstheme="minorHAnsi"/>
          <w:bCs/>
          <w:sz w:val="24"/>
          <w:szCs w:val="24"/>
        </w:rPr>
        <w:t>5</w:t>
      </w:r>
      <w:r w:rsidR="006D6EEE">
        <w:rPr>
          <w:rFonts w:cstheme="minorHAnsi"/>
          <w:bCs/>
          <w:sz w:val="24"/>
          <w:szCs w:val="24"/>
        </w:rPr>
        <w:t>5</w:t>
      </w:r>
      <w:r w:rsidR="00A032C4" w:rsidRPr="00B86654">
        <w:rPr>
          <w:rFonts w:cstheme="minorHAnsi"/>
          <w:bCs/>
          <w:sz w:val="24"/>
          <w:szCs w:val="24"/>
        </w:rPr>
        <w:t>)</w:t>
      </w:r>
    </w:p>
    <w:p w14:paraId="304D8864" w14:textId="2ACD6252" w:rsidR="005C1A45" w:rsidRPr="00C813BE" w:rsidRDefault="00232C08" w:rsidP="00A779C4">
      <w:pPr>
        <w:pStyle w:val="NoSpacing"/>
        <w:spacing w:after="240" w:line="276" w:lineRule="auto"/>
        <w:rPr>
          <w:rFonts w:cstheme="minorHAnsi"/>
          <w:bCs/>
          <w:sz w:val="24"/>
          <w:szCs w:val="24"/>
        </w:rPr>
      </w:pPr>
      <w:r w:rsidRPr="00C813BE">
        <w:rPr>
          <w:rFonts w:cstheme="minorHAnsi"/>
          <w:bCs/>
          <w:sz w:val="24"/>
          <w:szCs w:val="24"/>
        </w:rPr>
        <w:t>7.</w:t>
      </w:r>
      <w:r w:rsidRPr="00C813BE">
        <w:rPr>
          <w:rFonts w:cstheme="minorHAnsi"/>
          <w:bCs/>
          <w:sz w:val="24"/>
          <w:szCs w:val="24"/>
        </w:rPr>
        <w:tab/>
        <w:t xml:space="preserve">Business Manager’s </w:t>
      </w:r>
      <w:r w:rsidR="00EE31C9" w:rsidRPr="00C813BE">
        <w:rPr>
          <w:rFonts w:cstheme="minorHAnsi"/>
          <w:bCs/>
          <w:sz w:val="24"/>
          <w:szCs w:val="24"/>
        </w:rPr>
        <w:t>Report</w:t>
      </w:r>
      <w:r w:rsidR="00811E4D">
        <w:rPr>
          <w:rFonts w:cstheme="minorHAnsi"/>
          <w:bCs/>
          <w:sz w:val="24"/>
          <w:szCs w:val="24"/>
        </w:rPr>
        <w:t xml:space="preserve"> </w:t>
      </w:r>
      <w:r w:rsidR="00811E4D" w:rsidRPr="00B86654">
        <w:rPr>
          <w:rFonts w:cstheme="minorHAnsi"/>
          <w:bCs/>
          <w:sz w:val="24"/>
          <w:szCs w:val="24"/>
        </w:rPr>
        <w:t xml:space="preserve">(pages </w:t>
      </w:r>
      <w:r w:rsidR="00B86654">
        <w:rPr>
          <w:rFonts w:cstheme="minorHAnsi"/>
          <w:bCs/>
          <w:sz w:val="24"/>
          <w:szCs w:val="24"/>
        </w:rPr>
        <w:t>5</w:t>
      </w:r>
      <w:r w:rsidR="006D6EEE">
        <w:rPr>
          <w:rFonts w:cstheme="minorHAnsi"/>
          <w:bCs/>
          <w:sz w:val="24"/>
          <w:szCs w:val="24"/>
        </w:rPr>
        <w:t>6</w:t>
      </w:r>
      <w:r w:rsidR="00811E4D" w:rsidRPr="00B86654">
        <w:rPr>
          <w:rFonts w:cstheme="minorHAnsi"/>
          <w:bCs/>
          <w:sz w:val="24"/>
          <w:szCs w:val="24"/>
        </w:rPr>
        <w:t>)</w:t>
      </w:r>
      <w:r w:rsidR="00EE31C9" w:rsidRPr="00C813BE">
        <w:rPr>
          <w:rFonts w:cstheme="minorHAnsi"/>
          <w:bCs/>
          <w:sz w:val="24"/>
          <w:szCs w:val="24"/>
        </w:rPr>
        <w:t xml:space="preserve"> </w:t>
      </w:r>
    </w:p>
    <w:p w14:paraId="14786CEB" w14:textId="54C0C80C" w:rsidR="003B7547" w:rsidRPr="00C813BE" w:rsidRDefault="003B7547" w:rsidP="00A779C4">
      <w:pPr>
        <w:pStyle w:val="NoSpacing"/>
        <w:spacing w:after="240" w:line="276" w:lineRule="auto"/>
        <w:rPr>
          <w:rFonts w:cstheme="minorHAnsi"/>
          <w:bCs/>
          <w:sz w:val="24"/>
          <w:szCs w:val="24"/>
        </w:rPr>
      </w:pPr>
      <w:r w:rsidRPr="00C813BE">
        <w:rPr>
          <w:rFonts w:cstheme="minorHAnsi"/>
          <w:bCs/>
          <w:sz w:val="24"/>
          <w:szCs w:val="24"/>
        </w:rPr>
        <w:t>8.</w:t>
      </w:r>
      <w:r w:rsidRPr="00C813BE">
        <w:rPr>
          <w:rFonts w:cstheme="minorHAnsi"/>
          <w:bCs/>
          <w:sz w:val="24"/>
          <w:szCs w:val="24"/>
        </w:rPr>
        <w:tab/>
        <w:t xml:space="preserve">Community Service </w:t>
      </w:r>
      <w:r w:rsidR="009A2D7D">
        <w:rPr>
          <w:rFonts w:cstheme="minorHAnsi"/>
          <w:bCs/>
          <w:sz w:val="24"/>
          <w:szCs w:val="24"/>
        </w:rPr>
        <w:t>Officer</w:t>
      </w:r>
      <w:r w:rsidRPr="00C813BE">
        <w:rPr>
          <w:rFonts w:cstheme="minorHAnsi"/>
          <w:bCs/>
          <w:sz w:val="24"/>
          <w:szCs w:val="24"/>
        </w:rPr>
        <w:t xml:space="preserve"> Report</w:t>
      </w:r>
      <w:r w:rsidR="000A72E5" w:rsidRPr="00C813BE">
        <w:rPr>
          <w:rFonts w:cstheme="minorHAnsi"/>
          <w:bCs/>
          <w:sz w:val="24"/>
          <w:szCs w:val="24"/>
        </w:rPr>
        <w:t xml:space="preserve"> </w:t>
      </w:r>
      <w:r w:rsidR="00A032C4" w:rsidRPr="00B86654">
        <w:rPr>
          <w:rFonts w:cstheme="minorHAnsi"/>
          <w:bCs/>
          <w:sz w:val="24"/>
          <w:szCs w:val="24"/>
        </w:rPr>
        <w:t xml:space="preserve">(pages </w:t>
      </w:r>
      <w:r w:rsidR="006D6EEE">
        <w:rPr>
          <w:rFonts w:cstheme="minorHAnsi"/>
          <w:bCs/>
          <w:sz w:val="24"/>
          <w:szCs w:val="24"/>
        </w:rPr>
        <w:t>57-60</w:t>
      </w:r>
      <w:r w:rsidR="00A032C4" w:rsidRPr="00B86654">
        <w:rPr>
          <w:rFonts w:cstheme="minorHAnsi"/>
          <w:bCs/>
          <w:sz w:val="24"/>
          <w:szCs w:val="24"/>
        </w:rPr>
        <w:t>)</w:t>
      </w:r>
    </w:p>
    <w:p w14:paraId="226ED39C" w14:textId="549C70A9" w:rsidR="00BB2E95" w:rsidRPr="00C813BE" w:rsidRDefault="00ED0693" w:rsidP="00561580">
      <w:pPr>
        <w:pStyle w:val="NoSpacing"/>
        <w:rPr>
          <w:rFonts w:cstheme="minorHAnsi"/>
          <w:bCs/>
          <w:sz w:val="24"/>
          <w:szCs w:val="24"/>
        </w:rPr>
      </w:pPr>
      <w:r w:rsidRPr="00C813BE">
        <w:rPr>
          <w:rFonts w:cstheme="minorHAnsi"/>
          <w:bCs/>
          <w:sz w:val="24"/>
          <w:szCs w:val="24"/>
        </w:rPr>
        <w:t>9</w:t>
      </w:r>
      <w:r w:rsidR="002F69F6" w:rsidRPr="00C813BE">
        <w:rPr>
          <w:rFonts w:cstheme="minorHAnsi"/>
          <w:bCs/>
          <w:sz w:val="24"/>
          <w:szCs w:val="24"/>
        </w:rPr>
        <w:t>.</w:t>
      </w:r>
      <w:r w:rsidR="00561580" w:rsidRPr="00C813BE">
        <w:rPr>
          <w:rFonts w:cstheme="minorHAnsi"/>
          <w:bCs/>
          <w:sz w:val="24"/>
          <w:szCs w:val="24"/>
        </w:rPr>
        <w:tab/>
      </w:r>
      <w:r w:rsidR="00BB2E95" w:rsidRPr="00C813BE">
        <w:rPr>
          <w:rFonts w:cstheme="minorHAnsi"/>
          <w:bCs/>
          <w:sz w:val="24"/>
          <w:szCs w:val="24"/>
        </w:rPr>
        <w:t>Motion to Adjourn</w:t>
      </w:r>
      <w:r w:rsidR="00C813BE" w:rsidRPr="00C813BE">
        <w:rPr>
          <w:rFonts w:cstheme="minorHAnsi"/>
          <w:bCs/>
          <w:sz w:val="24"/>
          <w:szCs w:val="24"/>
        </w:rPr>
        <w:t xml:space="preserve"> Regular Meeting</w:t>
      </w:r>
    </w:p>
    <w:p w14:paraId="21064E62" w14:textId="77777777" w:rsidR="00C813BE" w:rsidRPr="00C813BE" w:rsidRDefault="00C813BE" w:rsidP="00561580">
      <w:pPr>
        <w:pStyle w:val="NoSpacing"/>
        <w:rPr>
          <w:rFonts w:cstheme="minorHAnsi"/>
          <w:bCs/>
          <w:sz w:val="24"/>
          <w:szCs w:val="24"/>
        </w:rPr>
      </w:pPr>
    </w:p>
    <w:p w14:paraId="58B9CCFE" w14:textId="77777777" w:rsidR="00CE23E4" w:rsidRPr="00276E24" w:rsidRDefault="00C813BE" w:rsidP="00CE23E4">
      <w:pPr>
        <w:pStyle w:val="NoSpacing"/>
        <w:rPr>
          <w:rFonts w:cstheme="minorHAnsi"/>
          <w:bCs/>
          <w:i/>
          <w:iCs/>
          <w:sz w:val="24"/>
          <w:szCs w:val="24"/>
        </w:rPr>
      </w:pPr>
      <w:r w:rsidRPr="00C813BE">
        <w:rPr>
          <w:rFonts w:cstheme="minorHAnsi"/>
          <w:bCs/>
          <w:sz w:val="24"/>
          <w:szCs w:val="24"/>
        </w:rPr>
        <w:tab/>
      </w:r>
      <w:r w:rsidR="00CE23E4" w:rsidRPr="00276E24">
        <w:rPr>
          <w:rFonts w:cstheme="minorHAnsi"/>
          <w:bCs/>
          <w:i/>
          <w:iCs/>
          <w:sz w:val="24"/>
          <w:szCs w:val="24"/>
        </w:rPr>
        <w:t>Motion to Approve 1</w:t>
      </w:r>
      <w:r w:rsidR="00CE23E4" w:rsidRPr="00276E24">
        <w:rPr>
          <w:rFonts w:cstheme="minorHAnsi"/>
          <w:bCs/>
          <w:i/>
          <w:iCs/>
          <w:sz w:val="24"/>
          <w:szCs w:val="24"/>
          <w:vertAlign w:val="superscript"/>
        </w:rPr>
        <w:t>st</w:t>
      </w:r>
      <w:r w:rsidR="00CE23E4" w:rsidRPr="00B956D6">
        <w:rPr>
          <w:rFonts w:cstheme="minorHAnsi"/>
          <w:bCs/>
          <w:sz w:val="24"/>
          <w:szCs w:val="24"/>
        </w:rPr>
        <w:t xml:space="preserve"> </w:t>
      </w:r>
      <w:r w:rsidR="00CE23E4" w:rsidRPr="009512B2">
        <w:rPr>
          <w:rFonts w:cstheme="minorHAnsi"/>
          <w:bCs/>
          <w:sz w:val="24"/>
          <w:szCs w:val="24"/>
        </w:rPr>
        <w:t>____________________</w:t>
      </w:r>
    </w:p>
    <w:p w14:paraId="6AFA08CF" w14:textId="77777777" w:rsidR="00CE23E4" w:rsidRPr="00276E24" w:rsidRDefault="00CE23E4" w:rsidP="00CE23E4">
      <w:pPr>
        <w:pStyle w:val="NoSpacing"/>
        <w:rPr>
          <w:rFonts w:cstheme="minorHAnsi"/>
          <w:bCs/>
          <w:i/>
          <w:iCs/>
          <w:sz w:val="24"/>
          <w:szCs w:val="24"/>
        </w:rPr>
      </w:pPr>
    </w:p>
    <w:p w14:paraId="1530D38E" w14:textId="77777777" w:rsidR="00CE23E4" w:rsidRDefault="00CE23E4" w:rsidP="00CE23E4">
      <w:pPr>
        <w:pStyle w:val="NoSpacing"/>
        <w:rPr>
          <w:rFonts w:cstheme="minorHAnsi"/>
          <w:bCs/>
          <w:i/>
          <w:iCs/>
          <w:sz w:val="24"/>
          <w:szCs w:val="24"/>
        </w:rPr>
      </w:pPr>
    </w:p>
    <w:p w14:paraId="0D30A6DC" w14:textId="77777777" w:rsidR="00CE23E4" w:rsidRDefault="00CE23E4" w:rsidP="00CE23E4">
      <w:pPr>
        <w:pStyle w:val="NoSpacing"/>
        <w:rPr>
          <w:rFonts w:cstheme="minorHAnsi"/>
          <w:bCs/>
          <w:i/>
          <w:iCs/>
          <w:sz w:val="24"/>
          <w:szCs w:val="24"/>
        </w:rPr>
      </w:pPr>
      <w:r w:rsidRPr="00276E24">
        <w:rPr>
          <w:rFonts w:cstheme="minorHAnsi"/>
          <w:bCs/>
          <w:i/>
          <w:iCs/>
          <w:sz w:val="24"/>
          <w:szCs w:val="24"/>
        </w:rPr>
        <w:tab/>
        <w:t>Motion to Approve 2nd ___________________</w:t>
      </w:r>
    </w:p>
    <w:p w14:paraId="2B470A85" w14:textId="77777777" w:rsidR="003C0808" w:rsidRDefault="003C0808" w:rsidP="00CE23E4">
      <w:pPr>
        <w:pStyle w:val="NoSpacing"/>
        <w:rPr>
          <w:rFonts w:cstheme="minorHAnsi"/>
          <w:bCs/>
          <w:i/>
          <w:iCs/>
          <w:sz w:val="24"/>
          <w:szCs w:val="24"/>
        </w:rPr>
      </w:pPr>
    </w:p>
    <w:p w14:paraId="3692352E" w14:textId="528C601F" w:rsidR="003C0808" w:rsidRDefault="003C0808" w:rsidP="00CE23E4">
      <w:pPr>
        <w:pStyle w:val="NoSpacing"/>
        <w:rPr>
          <w:rFonts w:cstheme="minorHAnsi"/>
          <w:b/>
          <w:i/>
          <w:iCs/>
          <w:sz w:val="24"/>
          <w:szCs w:val="24"/>
        </w:rPr>
      </w:pPr>
      <w:r>
        <w:rPr>
          <w:rFonts w:cstheme="minorHAnsi"/>
          <w:b/>
          <w:i/>
          <w:iCs/>
          <w:sz w:val="24"/>
          <w:szCs w:val="24"/>
        </w:rPr>
        <w:t>Motion to enter</w:t>
      </w:r>
      <w:r w:rsidR="00A032C4">
        <w:rPr>
          <w:rFonts w:cstheme="minorHAnsi"/>
          <w:b/>
          <w:i/>
          <w:iCs/>
          <w:sz w:val="24"/>
          <w:szCs w:val="24"/>
        </w:rPr>
        <w:t xml:space="preserve"> </w:t>
      </w:r>
      <w:r>
        <w:rPr>
          <w:rFonts w:cstheme="minorHAnsi"/>
          <w:b/>
          <w:i/>
          <w:iCs/>
          <w:sz w:val="24"/>
          <w:szCs w:val="24"/>
        </w:rPr>
        <w:t>Closed Session for discussion of personnel, litigation and sale of property.</w:t>
      </w:r>
    </w:p>
    <w:p w14:paraId="10823D8C" w14:textId="77777777" w:rsidR="00BB2E95" w:rsidRPr="00926F5E" w:rsidRDefault="00BB2E95" w:rsidP="002F69F6">
      <w:pPr>
        <w:pStyle w:val="NoSpacing"/>
        <w:rPr>
          <w:rFonts w:cstheme="minorHAnsi"/>
          <w:bCs/>
          <w:sz w:val="24"/>
          <w:szCs w:val="24"/>
        </w:rPr>
      </w:pPr>
    </w:p>
    <w:sectPr w:rsidR="00BB2E95"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0"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6"/>
  </w:num>
  <w:num w:numId="4" w16cid:durableId="712773629">
    <w:abstractNumId w:val="3"/>
  </w:num>
  <w:num w:numId="5" w16cid:durableId="19210527">
    <w:abstractNumId w:val="17"/>
  </w:num>
  <w:num w:numId="6" w16cid:durableId="944462165">
    <w:abstractNumId w:val="4"/>
  </w:num>
  <w:num w:numId="7" w16cid:durableId="1220553854">
    <w:abstractNumId w:val="33"/>
  </w:num>
  <w:num w:numId="8" w16cid:durableId="1490054557">
    <w:abstractNumId w:val="20"/>
  </w:num>
  <w:num w:numId="9" w16cid:durableId="1242905656">
    <w:abstractNumId w:val="0"/>
  </w:num>
  <w:num w:numId="10" w16cid:durableId="877741924">
    <w:abstractNumId w:val="10"/>
  </w:num>
  <w:num w:numId="11" w16cid:durableId="853033460">
    <w:abstractNumId w:val="7"/>
  </w:num>
  <w:num w:numId="12" w16cid:durableId="1417481587">
    <w:abstractNumId w:val="16"/>
  </w:num>
  <w:num w:numId="13" w16cid:durableId="943609361">
    <w:abstractNumId w:val="21"/>
  </w:num>
  <w:num w:numId="14" w16cid:durableId="255792051">
    <w:abstractNumId w:val="30"/>
  </w:num>
  <w:num w:numId="15" w16cid:durableId="1057582516">
    <w:abstractNumId w:val="32"/>
  </w:num>
  <w:num w:numId="16" w16cid:durableId="2124684183">
    <w:abstractNumId w:val="27"/>
  </w:num>
  <w:num w:numId="17" w16cid:durableId="676809029">
    <w:abstractNumId w:val="6"/>
  </w:num>
  <w:num w:numId="18" w16cid:durableId="1211183822">
    <w:abstractNumId w:val="19"/>
  </w:num>
  <w:num w:numId="19" w16cid:durableId="1981226090">
    <w:abstractNumId w:val="13"/>
  </w:num>
  <w:num w:numId="20" w16cid:durableId="1078402715">
    <w:abstractNumId w:val="34"/>
  </w:num>
  <w:num w:numId="21" w16cid:durableId="314535189">
    <w:abstractNumId w:val="14"/>
  </w:num>
  <w:num w:numId="22" w16cid:durableId="1397439465">
    <w:abstractNumId w:val="15"/>
  </w:num>
  <w:num w:numId="23" w16cid:durableId="1794323062">
    <w:abstractNumId w:val="23"/>
  </w:num>
  <w:num w:numId="24" w16cid:durableId="1039891913">
    <w:abstractNumId w:val="29"/>
  </w:num>
  <w:num w:numId="25" w16cid:durableId="1380544563">
    <w:abstractNumId w:val="11"/>
  </w:num>
  <w:num w:numId="26" w16cid:durableId="1193611165">
    <w:abstractNumId w:val="8"/>
  </w:num>
  <w:num w:numId="27" w16cid:durableId="1252616839">
    <w:abstractNumId w:val="2"/>
  </w:num>
  <w:num w:numId="28" w16cid:durableId="1263953236">
    <w:abstractNumId w:val="31"/>
  </w:num>
  <w:num w:numId="29" w16cid:durableId="18167805">
    <w:abstractNumId w:val="22"/>
  </w:num>
  <w:num w:numId="30" w16cid:durableId="1994799543">
    <w:abstractNumId w:val="9"/>
  </w:num>
  <w:num w:numId="31" w16cid:durableId="1091046409">
    <w:abstractNumId w:val="12"/>
  </w:num>
  <w:num w:numId="32" w16cid:durableId="1283926582">
    <w:abstractNumId w:val="24"/>
  </w:num>
  <w:num w:numId="33" w16cid:durableId="487213287">
    <w:abstractNumId w:val="28"/>
  </w:num>
  <w:num w:numId="34" w16cid:durableId="6254346">
    <w:abstractNumId w:val="18"/>
  </w:num>
  <w:num w:numId="35" w16cid:durableId="51002656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3298C"/>
    <w:rsid w:val="00033C05"/>
    <w:rsid w:val="00043A9C"/>
    <w:rsid w:val="000515CE"/>
    <w:rsid w:val="00053A23"/>
    <w:rsid w:val="0005702D"/>
    <w:rsid w:val="00057F03"/>
    <w:rsid w:val="000615F7"/>
    <w:rsid w:val="000624B5"/>
    <w:rsid w:val="00070312"/>
    <w:rsid w:val="00075EC4"/>
    <w:rsid w:val="00076AFA"/>
    <w:rsid w:val="00081F95"/>
    <w:rsid w:val="00085D97"/>
    <w:rsid w:val="00087B1E"/>
    <w:rsid w:val="00090B0C"/>
    <w:rsid w:val="00091E6A"/>
    <w:rsid w:val="00093A9D"/>
    <w:rsid w:val="000A72E5"/>
    <w:rsid w:val="000A7BD0"/>
    <w:rsid w:val="000C3CE3"/>
    <w:rsid w:val="000C462C"/>
    <w:rsid w:val="000D2553"/>
    <w:rsid w:val="000E7225"/>
    <w:rsid w:val="000F0AB3"/>
    <w:rsid w:val="000F27C1"/>
    <w:rsid w:val="000F3EAD"/>
    <w:rsid w:val="000F6A39"/>
    <w:rsid w:val="00102FB7"/>
    <w:rsid w:val="00111577"/>
    <w:rsid w:val="00116DCD"/>
    <w:rsid w:val="00120342"/>
    <w:rsid w:val="001248C8"/>
    <w:rsid w:val="0013080E"/>
    <w:rsid w:val="00141654"/>
    <w:rsid w:val="0014607F"/>
    <w:rsid w:val="0016489E"/>
    <w:rsid w:val="001718FD"/>
    <w:rsid w:val="0017196E"/>
    <w:rsid w:val="00172970"/>
    <w:rsid w:val="00176F67"/>
    <w:rsid w:val="00180FC0"/>
    <w:rsid w:val="0018393C"/>
    <w:rsid w:val="0018532A"/>
    <w:rsid w:val="00185464"/>
    <w:rsid w:val="001877AC"/>
    <w:rsid w:val="001909C2"/>
    <w:rsid w:val="00192DA3"/>
    <w:rsid w:val="001972A9"/>
    <w:rsid w:val="001A019E"/>
    <w:rsid w:val="001A5EDF"/>
    <w:rsid w:val="001B7B5F"/>
    <w:rsid w:val="001E7F24"/>
    <w:rsid w:val="001F000E"/>
    <w:rsid w:val="001F2DFF"/>
    <w:rsid w:val="001F5C05"/>
    <w:rsid w:val="001F6A24"/>
    <w:rsid w:val="00203E3D"/>
    <w:rsid w:val="0020688C"/>
    <w:rsid w:val="002178A3"/>
    <w:rsid w:val="00222AEB"/>
    <w:rsid w:val="002317A2"/>
    <w:rsid w:val="00232C08"/>
    <w:rsid w:val="002528AB"/>
    <w:rsid w:val="00253410"/>
    <w:rsid w:val="00262118"/>
    <w:rsid w:val="00274060"/>
    <w:rsid w:val="00276E24"/>
    <w:rsid w:val="002775D0"/>
    <w:rsid w:val="00280717"/>
    <w:rsid w:val="00283EAA"/>
    <w:rsid w:val="00290A2D"/>
    <w:rsid w:val="00291F4F"/>
    <w:rsid w:val="002949E3"/>
    <w:rsid w:val="00294B57"/>
    <w:rsid w:val="00296747"/>
    <w:rsid w:val="002A1DAC"/>
    <w:rsid w:val="002A4ED5"/>
    <w:rsid w:val="002B1D28"/>
    <w:rsid w:val="002C4AED"/>
    <w:rsid w:val="002C5465"/>
    <w:rsid w:val="002C7E5E"/>
    <w:rsid w:val="002D5DF8"/>
    <w:rsid w:val="002E4FAD"/>
    <w:rsid w:val="002E6A09"/>
    <w:rsid w:val="002E7EA1"/>
    <w:rsid w:val="002F072B"/>
    <w:rsid w:val="002F10C8"/>
    <w:rsid w:val="002F2D02"/>
    <w:rsid w:val="002F69F6"/>
    <w:rsid w:val="002F6E89"/>
    <w:rsid w:val="002F7A13"/>
    <w:rsid w:val="00305882"/>
    <w:rsid w:val="00310031"/>
    <w:rsid w:val="00316433"/>
    <w:rsid w:val="003164E0"/>
    <w:rsid w:val="00316F35"/>
    <w:rsid w:val="00323B34"/>
    <w:rsid w:val="003244D3"/>
    <w:rsid w:val="003268F9"/>
    <w:rsid w:val="00330B16"/>
    <w:rsid w:val="00330E4E"/>
    <w:rsid w:val="00331647"/>
    <w:rsid w:val="00334C34"/>
    <w:rsid w:val="00334F13"/>
    <w:rsid w:val="00340C29"/>
    <w:rsid w:val="00345C7B"/>
    <w:rsid w:val="003479EF"/>
    <w:rsid w:val="0035765E"/>
    <w:rsid w:val="00361128"/>
    <w:rsid w:val="00363569"/>
    <w:rsid w:val="00364930"/>
    <w:rsid w:val="00364AC1"/>
    <w:rsid w:val="003662A3"/>
    <w:rsid w:val="00366CD9"/>
    <w:rsid w:val="00376CAB"/>
    <w:rsid w:val="0038198E"/>
    <w:rsid w:val="00383019"/>
    <w:rsid w:val="00384376"/>
    <w:rsid w:val="00385324"/>
    <w:rsid w:val="00387972"/>
    <w:rsid w:val="0039388D"/>
    <w:rsid w:val="003A1B96"/>
    <w:rsid w:val="003A265B"/>
    <w:rsid w:val="003A674F"/>
    <w:rsid w:val="003A7C9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4788"/>
    <w:rsid w:val="00401B48"/>
    <w:rsid w:val="0040783C"/>
    <w:rsid w:val="00411FDC"/>
    <w:rsid w:val="00416E77"/>
    <w:rsid w:val="004174CE"/>
    <w:rsid w:val="0042287B"/>
    <w:rsid w:val="00423EE7"/>
    <w:rsid w:val="004258D7"/>
    <w:rsid w:val="00432F64"/>
    <w:rsid w:val="00443070"/>
    <w:rsid w:val="00454670"/>
    <w:rsid w:val="004551F7"/>
    <w:rsid w:val="00457676"/>
    <w:rsid w:val="00462BCE"/>
    <w:rsid w:val="00465154"/>
    <w:rsid w:val="00466B28"/>
    <w:rsid w:val="00474990"/>
    <w:rsid w:val="00481648"/>
    <w:rsid w:val="00481D48"/>
    <w:rsid w:val="0048365E"/>
    <w:rsid w:val="00493673"/>
    <w:rsid w:val="004976FB"/>
    <w:rsid w:val="004A4459"/>
    <w:rsid w:val="004B662A"/>
    <w:rsid w:val="004C3B23"/>
    <w:rsid w:val="004E1033"/>
    <w:rsid w:val="004E33E6"/>
    <w:rsid w:val="004E4BF1"/>
    <w:rsid w:val="004F33A4"/>
    <w:rsid w:val="004F79AF"/>
    <w:rsid w:val="004F7D84"/>
    <w:rsid w:val="00504465"/>
    <w:rsid w:val="00507F25"/>
    <w:rsid w:val="0051302C"/>
    <w:rsid w:val="00516249"/>
    <w:rsid w:val="00517847"/>
    <w:rsid w:val="005303F1"/>
    <w:rsid w:val="00530BA1"/>
    <w:rsid w:val="005404FE"/>
    <w:rsid w:val="0055142B"/>
    <w:rsid w:val="0055338B"/>
    <w:rsid w:val="00561455"/>
    <w:rsid w:val="00561580"/>
    <w:rsid w:val="005652F1"/>
    <w:rsid w:val="00573C71"/>
    <w:rsid w:val="00573D48"/>
    <w:rsid w:val="00575353"/>
    <w:rsid w:val="00584FC4"/>
    <w:rsid w:val="005A5468"/>
    <w:rsid w:val="005A6134"/>
    <w:rsid w:val="005B09A5"/>
    <w:rsid w:val="005B41FD"/>
    <w:rsid w:val="005C1A45"/>
    <w:rsid w:val="005C75ED"/>
    <w:rsid w:val="005D141A"/>
    <w:rsid w:val="005D270F"/>
    <w:rsid w:val="005D728F"/>
    <w:rsid w:val="005E4240"/>
    <w:rsid w:val="005F3654"/>
    <w:rsid w:val="00602DED"/>
    <w:rsid w:val="00603ABC"/>
    <w:rsid w:val="00607130"/>
    <w:rsid w:val="0061108E"/>
    <w:rsid w:val="00613E62"/>
    <w:rsid w:val="00616052"/>
    <w:rsid w:val="006229F9"/>
    <w:rsid w:val="00622A96"/>
    <w:rsid w:val="00630658"/>
    <w:rsid w:val="00641308"/>
    <w:rsid w:val="006475B8"/>
    <w:rsid w:val="006571D7"/>
    <w:rsid w:val="00657BBD"/>
    <w:rsid w:val="00664203"/>
    <w:rsid w:val="00670213"/>
    <w:rsid w:val="00670941"/>
    <w:rsid w:val="006719B2"/>
    <w:rsid w:val="006749AF"/>
    <w:rsid w:val="00674D41"/>
    <w:rsid w:val="00681BC7"/>
    <w:rsid w:val="00694CFA"/>
    <w:rsid w:val="00694E42"/>
    <w:rsid w:val="006A01C1"/>
    <w:rsid w:val="006A5580"/>
    <w:rsid w:val="006B6886"/>
    <w:rsid w:val="006B7ABC"/>
    <w:rsid w:val="006C4778"/>
    <w:rsid w:val="006C5BF9"/>
    <w:rsid w:val="006D0F8E"/>
    <w:rsid w:val="006D6EEE"/>
    <w:rsid w:val="006E0AD7"/>
    <w:rsid w:val="006E28BD"/>
    <w:rsid w:val="006E40F2"/>
    <w:rsid w:val="006F14CD"/>
    <w:rsid w:val="006F2DB8"/>
    <w:rsid w:val="006F4046"/>
    <w:rsid w:val="006F66CF"/>
    <w:rsid w:val="00701A8E"/>
    <w:rsid w:val="007054A7"/>
    <w:rsid w:val="00711064"/>
    <w:rsid w:val="00712E7F"/>
    <w:rsid w:val="00717D44"/>
    <w:rsid w:val="00721CFE"/>
    <w:rsid w:val="00735E5A"/>
    <w:rsid w:val="007406FC"/>
    <w:rsid w:val="007521D0"/>
    <w:rsid w:val="00755B97"/>
    <w:rsid w:val="00772033"/>
    <w:rsid w:val="0078358C"/>
    <w:rsid w:val="007846F6"/>
    <w:rsid w:val="00790B55"/>
    <w:rsid w:val="0079204C"/>
    <w:rsid w:val="007A424A"/>
    <w:rsid w:val="007A4545"/>
    <w:rsid w:val="007A55AF"/>
    <w:rsid w:val="007A6CF1"/>
    <w:rsid w:val="007B30D6"/>
    <w:rsid w:val="007C6E1D"/>
    <w:rsid w:val="007D03A7"/>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712D5"/>
    <w:rsid w:val="00883C6E"/>
    <w:rsid w:val="00883FC6"/>
    <w:rsid w:val="0089015B"/>
    <w:rsid w:val="00890A6D"/>
    <w:rsid w:val="008A1DD4"/>
    <w:rsid w:val="008A384B"/>
    <w:rsid w:val="008B0468"/>
    <w:rsid w:val="008B190E"/>
    <w:rsid w:val="008B36AB"/>
    <w:rsid w:val="008C4EF6"/>
    <w:rsid w:val="008E21C6"/>
    <w:rsid w:val="008F5B79"/>
    <w:rsid w:val="008F7221"/>
    <w:rsid w:val="00901D2F"/>
    <w:rsid w:val="00904CA9"/>
    <w:rsid w:val="00905E9F"/>
    <w:rsid w:val="00910964"/>
    <w:rsid w:val="0091543D"/>
    <w:rsid w:val="009156DF"/>
    <w:rsid w:val="0091666C"/>
    <w:rsid w:val="00921D48"/>
    <w:rsid w:val="00926F5E"/>
    <w:rsid w:val="00935FCC"/>
    <w:rsid w:val="009406BA"/>
    <w:rsid w:val="009512B2"/>
    <w:rsid w:val="00951BDE"/>
    <w:rsid w:val="00957A6E"/>
    <w:rsid w:val="0096346C"/>
    <w:rsid w:val="00966492"/>
    <w:rsid w:val="00966755"/>
    <w:rsid w:val="00970971"/>
    <w:rsid w:val="009771BD"/>
    <w:rsid w:val="0097732A"/>
    <w:rsid w:val="00980F74"/>
    <w:rsid w:val="009840F3"/>
    <w:rsid w:val="00992DEC"/>
    <w:rsid w:val="00992F6E"/>
    <w:rsid w:val="009A2D7D"/>
    <w:rsid w:val="009A50AA"/>
    <w:rsid w:val="009A656C"/>
    <w:rsid w:val="009A6821"/>
    <w:rsid w:val="009B41BD"/>
    <w:rsid w:val="009C0C36"/>
    <w:rsid w:val="009C5485"/>
    <w:rsid w:val="009C7AAB"/>
    <w:rsid w:val="009D132A"/>
    <w:rsid w:val="009D4784"/>
    <w:rsid w:val="009D4A50"/>
    <w:rsid w:val="009D7166"/>
    <w:rsid w:val="009E1B0E"/>
    <w:rsid w:val="009F04AF"/>
    <w:rsid w:val="009F1386"/>
    <w:rsid w:val="009F75F8"/>
    <w:rsid w:val="00A017C7"/>
    <w:rsid w:val="00A032C4"/>
    <w:rsid w:val="00A034AD"/>
    <w:rsid w:val="00A10693"/>
    <w:rsid w:val="00A11ABC"/>
    <w:rsid w:val="00A11B3F"/>
    <w:rsid w:val="00A15122"/>
    <w:rsid w:val="00A155EC"/>
    <w:rsid w:val="00A20986"/>
    <w:rsid w:val="00A21366"/>
    <w:rsid w:val="00A2380F"/>
    <w:rsid w:val="00A2452E"/>
    <w:rsid w:val="00A264CA"/>
    <w:rsid w:val="00A3051B"/>
    <w:rsid w:val="00A324EA"/>
    <w:rsid w:val="00A4005E"/>
    <w:rsid w:val="00A62890"/>
    <w:rsid w:val="00A63923"/>
    <w:rsid w:val="00A6417D"/>
    <w:rsid w:val="00A673B4"/>
    <w:rsid w:val="00A7318C"/>
    <w:rsid w:val="00A75268"/>
    <w:rsid w:val="00A776B3"/>
    <w:rsid w:val="00A779C4"/>
    <w:rsid w:val="00AA0A7B"/>
    <w:rsid w:val="00AA18BA"/>
    <w:rsid w:val="00AA225C"/>
    <w:rsid w:val="00AB63C6"/>
    <w:rsid w:val="00AC3116"/>
    <w:rsid w:val="00AC578F"/>
    <w:rsid w:val="00AF4965"/>
    <w:rsid w:val="00AF68C6"/>
    <w:rsid w:val="00B03856"/>
    <w:rsid w:val="00B06876"/>
    <w:rsid w:val="00B1588B"/>
    <w:rsid w:val="00B20F76"/>
    <w:rsid w:val="00B23786"/>
    <w:rsid w:val="00B24DD0"/>
    <w:rsid w:val="00B315A8"/>
    <w:rsid w:val="00B42161"/>
    <w:rsid w:val="00B516A2"/>
    <w:rsid w:val="00B52F6D"/>
    <w:rsid w:val="00B56592"/>
    <w:rsid w:val="00B600DE"/>
    <w:rsid w:val="00B679EF"/>
    <w:rsid w:val="00B7639D"/>
    <w:rsid w:val="00B76446"/>
    <w:rsid w:val="00B811B7"/>
    <w:rsid w:val="00B8510F"/>
    <w:rsid w:val="00B85357"/>
    <w:rsid w:val="00B86654"/>
    <w:rsid w:val="00B86749"/>
    <w:rsid w:val="00B9558E"/>
    <w:rsid w:val="00B956D6"/>
    <w:rsid w:val="00BA2A45"/>
    <w:rsid w:val="00BB1F49"/>
    <w:rsid w:val="00BB2E95"/>
    <w:rsid w:val="00BB39AF"/>
    <w:rsid w:val="00BB6933"/>
    <w:rsid w:val="00BD0FAE"/>
    <w:rsid w:val="00BD2AD4"/>
    <w:rsid w:val="00BD6C77"/>
    <w:rsid w:val="00BD7E7F"/>
    <w:rsid w:val="00BE01C5"/>
    <w:rsid w:val="00BE2C99"/>
    <w:rsid w:val="00BE6D6C"/>
    <w:rsid w:val="00BE7FAA"/>
    <w:rsid w:val="00BF6AF2"/>
    <w:rsid w:val="00BF6E6C"/>
    <w:rsid w:val="00C06076"/>
    <w:rsid w:val="00C06647"/>
    <w:rsid w:val="00C06C2B"/>
    <w:rsid w:val="00C12073"/>
    <w:rsid w:val="00C14480"/>
    <w:rsid w:val="00C1674E"/>
    <w:rsid w:val="00C24BA7"/>
    <w:rsid w:val="00C262DB"/>
    <w:rsid w:val="00C27389"/>
    <w:rsid w:val="00C308E8"/>
    <w:rsid w:val="00C31AC9"/>
    <w:rsid w:val="00C335D1"/>
    <w:rsid w:val="00C4346F"/>
    <w:rsid w:val="00C5559B"/>
    <w:rsid w:val="00C5562C"/>
    <w:rsid w:val="00C55CE9"/>
    <w:rsid w:val="00C56778"/>
    <w:rsid w:val="00C6046F"/>
    <w:rsid w:val="00C654BD"/>
    <w:rsid w:val="00C657C4"/>
    <w:rsid w:val="00C813BE"/>
    <w:rsid w:val="00C81738"/>
    <w:rsid w:val="00C84E01"/>
    <w:rsid w:val="00C926DD"/>
    <w:rsid w:val="00C96ADE"/>
    <w:rsid w:val="00CA2ED5"/>
    <w:rsid w:val="00CA6980"/>
    <w:rsid w:val="00CA7F4A"/>
    <w:rsid w:val="00CB3825"/>
    <w:rsid w:val="00CB5880"/>
    <w:rsid w:val="00CC4F12"/>
    <w:rsid w:val="00CC6F5D"/>
    <w:rsid w:val="00CD7721"/>
    <w:rsid w:val="00CE1521"/>
    <w:rsid w:val="00CE23E4"/>
    <w:rsid w:val="00CE310B"/>
    <w:rsid w:val="00CE4873"/>
    <w:rsid w:val="00CE6AAE"/>
    <w:rsid w:val="00CF3569"/>
    <w:rsid w:val="00CF6D33"/>
    <w:rsid w:val="00D01C06"/>
    <w:rsid w:val="00D03864"/>
    <w:rsid w:val="00D22D49"/>
    <w:rsid w:val="00D24226"/>
    <w:rsid w:val="00D27C17"/>
    <w:rsid w:val="00D31934"/>
    <w:rsid w:val="00D4437A"/>
    <w:rsid w:val="00D4631F"/>
    <w:rsid w:val="00D46392"/>
    <w:rsid w:val="00D47E37"/>
    <w:rsid w:val="00D553AB"/>
    <w:rsid w:val="00D63CEA"/>
    <w:rsid w:val="00D6519A"/>
    <w:rsid w:val="00D65ED6"/>
    <w:rsid w:val="00D70CA2"/>
    <w:rsid w:val="00D766FF"/>
    <w:rsid w:val="00D76835"/>
    <w:rsid w:val="00D76B6F"/>
    <w:rsid w:val="00D840BE"/>
    <w:rsid w:val="00D852B7"/>
    <w:rsid w:val="00DA1F5E"/>
    <w:rsid w:val="00DB70AD"/>
    <w:rsid w:val="00DB7548"/>
    <w:rsid w:val="00DC153A"/>
    <w:rsid w:val="00DD0D40"/>
    <w:rsid w:val="00DD0F3B"/>
    <w:rsid w:val="00DD10D6"/>
    <w:rsid w:val="00DD64E5"/>
    <w:rsid w:val="00DF06F4"/>
    <w:rsid w:val="00DF223D"/>
    <w:rsid w:val="00E02EF4"/>
    <w:rsid w:val="00E10517"/>
    <w:rsid w:val="00E10F81"/>
    <w:rsid w:val="00E12D0D"/>
    <w:rsid w:val="00E15DBC"/>
    <w:rsid w:val="00E22132"/>
    <w:rsid w:val="00E24458"/>
    <w:rsid w:val="00E24BAC"/>
    <w:rsid w:val="00E32FB8"/>
    <w:rsid w:val="00E33C03"/>
    <w:rsid w:val="00E40E90"/>
    <w:rsid w:val="00E46212"/>
    <w:rsid w:val="00E67136"/>
    <w:rsid w:val="00E73343"/>
    <w:rsid w:val="00E7371E"/>
    <w:rsid w:val="00E75827"/>
    <w:rsid w:val="00E81167"/>
    <w:rsid w:val="00E814F5"/>
    <w:rsid w:val="00E82A2A"/>
    <w:rsid w:val="00E84115"/>
    <w:rsid w:val="00E87C4D"/>
    <w:rsid w:val="00E91C73"/>
    <w:rsid w:val="00E95234"/>
    <w:rsid w:val="00E9702D"/>
    <w:rsid w:val="00EA75B1"/>
    <w:rsid w:val="00EB1FEF"/>
    <w:rsid w:val="00EB2891"/>
    <w:rsid w:val="00EB3B34"/>
    <w:rsid w:val="00EB4482"/>
    <w:rsid w:val="00EB526E"/>
    <w:rsid w:val="00EB53D8"/>
    <w:rsid w:val="00EC5631"/>
    <w:rsid w:val="00EC6ED2"/>
    <w:rsid w:val="00ED0693"/>
    <w:rsid w:val="00ED54C6"/>
    <w:rsid w:val="00ED663C"/>
    <w:rsid w:val="00EE0A13"/>
    <w:rsid w:val="00EE31C9"/>
    <w:rsid w:val="00EE3F75"/>
    <w:rsid w:val="00EF0A31"/>
    <w:rsid w:val="00EF33F6"/>
    <w:rsid w:val="00EF47F7"/>
    <w:rsid w:val="00EF5203"/>
    <w:rsid w:val="00EF736F"/>
    <w:rsid w:val="00F021A8"/>
    <w:rsid w:val="00F05951"/>
    <w:rsid w:val="00F05F17"/>
    <w:rsid w:val="00F11C79"/>
    <w:rsid w:val="00F1348F"/>
    <w:rsid w:val="00F1381F"/>
    <w:rsid w:val="00F21ACA"/>
    <w:rsid w:val="00F26882"/>
    <w:rsid w:val="00F3093A"/>
    <w:rsid w:val="00F52EE0"/>
    <w:rsid w:val="00F5305C"/>
    <w:rsid w:val="00F548D4"/>
    <w:rsid w:val="00F55FA1"/>
    <w:rsid w:val="00F6341A"/>
    <w:rsid w:val="00F643FB"/>
    <w:rsid w:val="00F670BE"/>
    <w:rsid w:val="00F673F3"/>
    <w:rsid w:val="00F72284"/>
    <w:rsid w:val="00F765FD"/>
    <w:rsid w:val="00F808F3"/>
    <w:rsid w:val="00F8094C"/>
    <w:rsid w:val="00F8306B"/>
    <w:rsid w:val="00F8449C"/>
    <w:rsid w:val="00F9098C"/>
    <w:rsid w:val="00F97B6B"/>
    <w:rsid w:val="00FD293F"/>
    <w:rsid w:val="00FD30DD"/>
    <w:rsid w:val="00FD5009"/>
    <w:rsid w:val="00FD5281"/>
    <w:rsid w:val="00FE1760"/>
    <w:rsid w:val="00FE65C8"/>
    <w:rsid w:val="00FE667A"/>
    <w:rsid w:val="00FE6728"/>
    <w:rsid w:val="00FF30D1"/>
    <w:rsid w:val="00FF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13</cp:revision>
  <cp:lastPrinted>2025-01-09T16:26:00Z</cp:lastPrinted>
  <dcterms:created xsi:type="dcterms:W3CDTF">2025-01-07T15:49:00Z</dcterms:created>
  <dcterms:modified xsi:type="dcterms:W3CDTF">2025-01-09T17:45:00Z</dcterms:modified>
</cp:coreProperties>
</file>